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9C" w:rsidRPr="00AA459C" w:rsidRDefault="00AA459C">
      <w:pPr>
        <w:rPr>
          <w:b/>
          <w:bCs/>
        </w:rPr>
      </w:pPr>
    </w:p>
    <w:tbl>
      <w:tblPr>
        <w:tblpPr w:leftFromText="180" w:rightFromText="180" w:vertAnchor="page" w:horzAnchor="margin" w:tblpXSpec="right" w:tblpY="1411"/>
        <w:tblW w:w="0" w:type="auto"/>
        <w:tblLook w:val="04A0"/>
      </w:tblPr>
      <w:tblGrid>
        <w:gridCol w:w="4964"/>
      </w:tblGrid>
      <w:tr w:rsidR="00DD2645" w:rsidRPr="00AA459C" w:rsidTr="00950552">
        <w:trPr>
          <w:trHeight w:val="982"/>
        </w:trPr>
        <w:tc>
          <w:tcPr>
            <w:tcW w:w="4964" w:type="dxa"/>
          </w:tcPr>
          <w:p w:rsidR="00DD2645" w:rsidRPr="0095120C" w:rsidRDefault="00DD2645" w:rsidP="0095055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95120C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УТВЕРЖДЕН </w:t>
            </w:r>
          </w:p>
          <w:p w:rsidR="00DD2645" w:rsidRPr="0095120C" w:rsidRDefault="00B07B8D" w:rsidP="0095055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hyperlink w:anchor="sub_0" w:history="1">
              <w:r w:rsidR="00DD2645" w:rsidRPr="0095120C">
                <w:rPr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постановлением</w:t>
              </w:r>
            </w:hyperlink>
            <w:r w:rsidR="00DD2645" w:rsidRPr="0095120C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 правительства Воронежской области</w:t>
            </w:r>
          </w:p>
          <w:p w:rsidR="0095120C" w:rsidRPr="0095120C" w:rsidRDefault="0095120C" w:rsidP="009512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120C">
              <w:rPr>
                <w:rFonts w:ascii="Times New Roman" w:hAnsi="Times New Roman" w:cs="Times New Roman"/>
                <w:sz w:val="28"/>
                <w:szCs w:val="28"/>
              </w:rPr>
              <w:t>от 31 мая 2021 г. № 316</w:t>
            </w:r>
          </w:p>
          <w:p w:rsidR="00DD2645" w:rsidRPr="0095120C" w:rsidRDefault="00DD2645" w:rsidP="00950552">
            <w:pPr>
              <w:pStyle w:val="1"/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95120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</w:tc>
      </w:tr>
    </w:tbl>
    <w:p w:rsidR="000B6E09" w:rsidRDefault="000B6E09" w:rsidP="000B6E09">
      <w:pPr>
        <w:ind w:firstLine="720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D501AC" w:rsidRDefault="00D501AC" w:rsidP="000278F3">
      <w:pPr>
        <w:widowControl/>
        <w:suppressAutoHyphens/>
        <w:autoSpaceDE/>
        <w:autoSpaceDN/>
        <w:adjustRightInd/>
        <w:spacing w:line="36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6A59E9" w:rsidRDefault="006A59E9" w:rsidP="000278F3">
      <w:pPr>
        <w:widowControl/>
        <w:suppressAutoHyphens/>
        <w:autoSpaceDE/>
        <w:autoSpaceDN/>
        <w:adjustRightInd/>
        <w:spacing w:line="36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950552" w:rsidRDefault="00950552" w:rsidP="004F40BE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950552" w:rsidRDefault="00950552" w:rsidP="004F40BE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074104" w:rsidRPr="00D421DD" w:rsidRDefault="000278F3" w:rsidP="004F40BE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421D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Порядок</w:t>
      </w:r>
    </w:p>
    <w:p w:rsidR="009264BC" w:rsidRPr="00CB584D" w:rsidRDefault="000278F3" w:rsidP="00CB584D">
      <w:pPr>
        <w:tabs>
          <w:tab w:val="left" w:pos="9922"/>
        </w:tabs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bookmarkStart w:id="0" w:name="_Hlk43459711"/>
      <w:r w:rsidRPr="00D421D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предоставления </w:t>
      </w:r>
      <w:r w:rsidR="00E732AE" w:rsidRPr="00D421D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субсидий</w:t>
      </w:r>
      <w:r w:rsidR="00111C4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bookmarkStart w:id="1" w:name="_Hlk59732341"/>
      <w:r w:rsidR="00F76D65" w:rsidRPr="004D52FE">
        <w:rPr>
          <w:rFonts w:ascii="Times New Roman" w:eastAsia="Calibri" w:hAnsi="Times New Roman" w:cs="Times New Roman"/>
          <w:sz w:val="28"/>
          <w:szCs w:val="28"/>
          <w:lang w:eastAsia="en-US"/>
        </w:rPr>
        <w:t>из</w:t>
      </w:r>
      <w:r w:rsidR="00CB584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bookmarkStart w:id="2" w:name="_Hlk59732368"/>
      <w:bookmarkEnd w:id="1"/>
      <w:r w:rsidR="00993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областного бюджета на </w:t>
      </w:r>
      <w:r w:rsidR="00AB373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возмещение части затрат за приобретенное поголовье сельскохозяй</w:t>
      </w:r>
      <w:bookmarkStart w:id="3" w:name="_GoBack"/>
      <w:bookmarkEnd w:id="3"/>
      <w:r w:rsidR="00AB373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ственных животных гражданами, ведущими личное подсобное хозяйство</w:t>
      </w:r>
    </w:p>
    <w:bookmarkEnd w:id="2"/>
    <w:p w:rsidR="00BB1420" w:rsidRPr="009264BC" w:rsidRDefault="00BB1420" w:rsidP="00575D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A54DCB" w:rsidRDefault="00D501AC" w:rsidP="00575DC4">
      <w:pPr>
        <w:pStyle w:val="af2"/>
        <w:numPr>
          <w:ilvl w:val="0"/>
          <w:numId w:val="16"/>
        </w:numPr>
        <w:tabs>
          <w:tab w:val="left" w:pos="567"/>
        </w:tabs>
        <w:ind w:left="0" w:firstLine="0"/>
        <w:jc w:val="center"/>
        <w:rPr>
          <w:rStyle w:val="aa"/>
          <w:rFonts w:ascii="Times New Roman" w:hAnsi="Times New Roman"/>
          <w:b w:val="0"/>
          <w:sz w:val="28"/>
          <w:szCs w:val="28"/>
        </w:rPr>
      </w:pPr>
      <w:r w:rsidRPr="00084302">
        <w:rPr>
          <w:rStyle w:val="aa"/>
          <w:rFonts w:ascii="Times New Roman" w:hAnsi="Times New Roman"/>
          <w:b w:val="0"/>
          <w:sz w:val="28"/>
          <w:szCs w:val="28"/>
        </w:rPr>
        <w:t>Общие положения</w:t>
      </w:r>
      <w:r w:rsidR="00504DB6">
        <w:rPr>
          <w:rStyle w:val="aa"/>
          <w:rFonts w:ascii="Times New Roman" w:hAnsi="Times New Roman"/>
          <w:b w:val="0"/>
          <w:sz w:val="28"/>
          <w:szCs w:val="28"/>
        </w:rPr>
        <w:t xml:space="preserve"> о предоставлении субсидий</w:t>
      </w:r>
    </w:p>
    <w:p w:rsidR="00993A5E" w:rsidRPr="00993A5E" w:rsidRDefault="00993A5E" w:rsidP="00575DC4">
      <w:pPr>
        <w:tabs>
          <w:tab w:val="left" w:pos="567"/>
        </w:tabs>
        <w:ind w:left="153"/>
        <w:rPr>
          <w:rStyle w:val="aa"/>
          <w:rFonts w:ascii="Times New Roman" w:hAnsi="Times New Roman"/>
          <w:b w:val="0"/>
          <w:sz w:val="28"/>
          <w:szCs w:val="28"/>
        </w:rPr>
      </w:pPr>
    </w:p>
    <w:p w:rsidR="00BB6EF3" w:rsidRDefault="00B02F81" w:rsidP="00B02F81">
      <w:pPr>
        <w:pStyle w:val="ConsPlusNormal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1. </w:t>
      </w:r>
      <w:r w:rsidR="000B6E09" w:rsidRPr="00D30724">
        <w:rPr>
          <w:rFonts w:ascii="Times New Roman" w:hAnsi="Times New Roman" w:cs="Times New Roman"/>
          <w:spacing w:val="-4"/>
          <w:sz w:val="28"/>
          <w:szCs w:val="28"/>
        </w:rPr>
        <w:t>Настоящий Порядок</w:t>
      </w:r>
      <w:r w:rsidR="009264BC" w:rsidRPr="00D3072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предоставления субсидий </w:t>
      </w:r>
      <w:bookmarkStart w:id="4" w:name="_Hlk59732393"/>
      <w:r w:rsidR="00CB584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</w:t>
      </w:r>
      <w:r w:rsidR="004D52F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bookmarkEnd w:id="4"/>
      <w:r w:rsidR="00993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областного бюджета</w:t>
      </w:r>
      <w:r w:rsidR="00105E2A" w:rsidRPr="00D3072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bookmarkStart w:id="5" w:name="_Hlk60157142"/>
      <w:r w:rsidR="00B13EDD" w:rsidRPr="00B13EDD">
        <w:rPr>
          <w:rFonts w:ascii="Times New Roman" w:hAnsi="Times New Roman" w:cs="Times New Roman"/>
          <w:sz w:val="28"/>
          <w:szCs w:val="28"/>
        </w:rPr>
        <w:t xml:space="preserve">на </w:t>
      </w:r>
      <w:r w:rsidR="00AB373C">
        <w:rPr>
          <w:rFonts w:ascii="Times New Roman" w:hAnsi="Times New Roman" w:cs="Times New Roman"/>
          <w:sz w:val="28"/>
          <w:szCs w:val="28"/>
        </w:rPr>
        <w:t>возмещение части затрат за приобретенное поголовье сельскохозяйственных животных гражданами</w:t>
      </w:r>
      <w:r w:rsidR="00EB4B8B">
        <w:rPr>
          <w:rFonts w:ascii="Times New Roman" w:hAnsi="Times New Roman" w:cs="Times New Roman"/>
          <w:sz w:val="28"/>
          <w:szCs w:val="28"/>
        </w:rPr>
        <w:t>, ведущими личное подсобное хозяйство</w:t>
      </w:r>
      <w:r w:rsidR="00AB373C">
        <w:rPr>
          <w:rFonts w:ascii="Times New Roman" w:hAnsi="Times New Roman" w:cs="Times New Roman"/>
          <w:sz w:val="28"/>
          <w:szCs w:val="28"/>
        </w:rPr>
        <w:t xml:space="preserve"> </w:t>
      </w:r>
      <w:r w:rsidR="00B13EDD" w:rsidRPr="00B13EDD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0B6E09" w:rsidRPr="00D30724">
        <w:rPr>
          <w:rFonts w:ascii="Times New Roman" w:hAnsi="Times New Roman" w:cs="Times New Roman"/>
          <w:spacing w:val="-4"/>
          <w:sz w:val="28"/>
          <w:szCs w:val="28"/>
        </w:rPr>
        <w:t xml:space="preserve">(далее </w:t>
      </w:r>
      <w:r w:rsidR="00713D67" w:rsidRPr="00D30724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="000B6E09" w:rsidRPr="00D3072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C1780" w:rsidRPr="00D30724">
        <w:rPr>
          <w:rFonts w:ascii="Times New Roman" w:hAnsi="Times New Roman" w:cs="Times New Roman"/>
          <w:spacing w:val="-4"/>
          <w:sz w:val="28"/>
          <w:szCs w:val="28"/>
        </w:rPr>
        <w:t>Порядок</w:t>
      </w:r>
      <w:r w:rsidR="00A6777E" w:rsidRPr="00D30724">
        <w:rPr>
          <w:rFonts w:ascii="Times New Roman" w:hAnsi="Times New Roman" w:cs="Times New Roman"/>
          <w:spacing w:val="-4"/>
          <w:sz w:val="28"/>
          <w:szCs w:val="28"/>
        </w:rPr>
        <w:t>, субсидии</w:t>
      </w:r>
      <w:r w:rsidR="000B6E09" w:rsidRPr="00D30724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504DB6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376B4B" w:rsidRPr="00D307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определяет цели, условия и</w:t>
      </w:r>
      <w:r w:rsidR="00084302" w:rsidRPr="00D307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порядок предоставления субсидий</w:t>
      </w:r>
      <w:r w:rsidR="00376B4B" w:rsidRPr="00D307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13E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 </w:t>
      </w:r>
      <w:r w:rsidR="00CB584D" w:rsidRPr="00CB584D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Воронежской области</w:t>
      </w:r>
      <w:r w:rsidR="00376B4B" w:rsidRPr="00D307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 </w:t>
      </w:r>
      <w:r w:rsidR="00BB6EF3" w:rsidRPr="00D30724">
        <w:rPr>
          <w:rFonts w:ascii="Times New Roman" w:hAnsi="Times New Roman" w:cs="Times New Roman"/>
          <w:sz w:val="28"/>
          <w:szCs w:val="28"/>
        </w:rPr>
        <w:t>категории</w:t>
      </w:r>
      <w:r w:rsidR="00504DB6">
        <w:rPr>
          <w:rFonts w:ascii="Times New Roman" w:hAnsi="Times New Roman" w:cs="Times New Roman"/>
          <w:sz w:val="28"/>
          <w:szCs w:val="28"/>
        </w:rPr>
        <w:t xml:space="preserve"> и (или) критерии отбора</w:t>
      </w:r>
      <w:r w:rsidR="00BB6EF3" w:rsidRPr="00D30724">
        <w:rPr>
          <w:rFonts w:ascii="Times New Roman" w:hAnsi="Times New Roman" w:cs="Times New Roman"/>
          <w:sz w:val="28"/>
          <w:szCs w:val="28"/>
        </w:rPr>
        <w:t xml:space="preserve">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получателями.</w:t>
      </w:r>
    </w:p>
    <w:p w:rsidR="00580A91" w:rsidRDefault="00B02F81" w:rsidP="00950552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"/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1B6D68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Pr="00580A91">
        <w:rPr>
          <w:rFonts w:ascii="Times New Roman" w:hAnsi="Times New Roman" w:cs="Times New Roman"/>
          <w:spacing w:val="-4"/>
          <w:sz w:val="28"/>
          <w:szCs w:val="28"/>
        </w:rPr>
        <w:t>Целью предоставления субсидий является возмещение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 затрат за </w:t>
      </w:r>
      <w:r w:rsidR="008A3F85">
        <w:rPr>
          <w:rFonts w:ascii="Times New Roman" w:hAnsi="Times New Roman" w:cs="Times New Roman"/>
          <w:sz w:val="28"/>
          <w:szCs w:val="28"/>
        </w:rPr>
        <w:t>приобретенное поголовье сельскохозяйственных животных гражданами, ведущими личное подсобное хозяйство,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</w:t>
      </w:r>
      <w:r w:rsidRPr="00F14E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207A">
        <w:rPr>
          <w:rFonts w:ascii="Times New Roman" w:hAnsi="Times New Roman" w:cs="Times New Roman"/>
          <w:sz w:val="28"/>
          <w:szCs w:val="28"/>
        </w:rPr>
        <w:t xml:space="preserve">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рынка», утвержденной постановлением правительства Воронежской области от </w:t>
      </w:r>
      <w:r w:rsidRPr="00AF5914">
        <w:rPr>
          <w:rFonts w:ascii="Times New Roman" w:hAnsi="Times New Roman" w:cs="Times New Roman"/>
          <w:sz w:val="28"/>
          <w:szCs w:val="28"/>
        </w:rPr>
        <w:t>13.12.2013 № 1088 «Об утверждении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рынка».</w:t>
      </w:r>
    </w:p>
    <w:p w:rsidR="00250D08" w:rsidRPr="00AF5914" w:rsidRDefault="008A3F85" w:rsidP="001B6D6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B6D68" w:rsidRPr="00AF5914">
        <w:rPr>
          <w:rFonts w:ascii="Times New Roman" w:hAnsi="Times New Roman" w:cs="Times New Roman"/>
          <w:sz w:val="28"/>
          <w:szCs w:val="28"/>
        </w:rPr>
        <w:t xml:space="preserve">. </w:t>
      </w:r>
      <w:r w:rsidR="00950552" w:rsidRPr="00AF5914">
        <w:rPr>
          <w:rFonts w:ascii="Times New Roman" w:hAnsi="Times New Roman" w:cs="Times New Roman"/>
          <w:sz w:val="28"/>
          <w:szCs w:val="28"/>
        </w:rPr>
        <w:t xml:space="preserve">Органом государственной власти,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департамент аграрной политики Воронежской области </w:t>
      </w:r>
      <w:r w:rsidR="00504DB6">
        <w:rPr>
          <w:rFonts w:ascii="Times New Roman" w:hAnsi="Times New Roman" w:cs="Times New Roman"/>
          <w:sz w:val="28"/>
          <w:szCs w:val="28"/>
        </w:rPr>
        <w:t xml:space="preserve"> </w:t>
      </w:r>
      <w:r w:rsidR="00950552" w:rsidRPr="00AF591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4DB6">
        <w:rPr>
          <w:rFonts w:ascii="Times New Roman" w:hAnsi="Times New Roman" w:cs="Times New Roman"/>
          <w:sz w:val="28"/>
          <w:szCs w:val="28"/>
        </w:rPr>
        <w:t xml:space="preserve">- </w:t>
      </w:r>
      <w:r w:rsidR="00950552" w:rsidRPr="00AF5914">
        <w:rPr>
          <w:rFonts w:ascii="Times New Roman" w:hAnsi="Times New Roman" w:cs="Times New Roman"/>
          <w:sz w:val="28"/>
          <w:szCs w:val="28"/>
        </w:rPr>
        <w:t>Департамент)</w:t>
      </w:r>
      <w:r w:rsidR="00250D08" w:rsidRPr="00AF5914">
        <w:rPr>
          <w:rFonts w:ascii="Times New Roman" w:hAnsi="Times New Roman" w:cs="Times New Roman"/>
          <w:sz w:val="28"/>
          <w:szCs w:val="28"/>
        </w:rPr>
        <w:t>.</w:t>
      </w:r>
    </w:p>
    <w:p w:rsidR="00993A5E" w:rsidRDefault="00BC002C" w:rsidP="00993A5E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14E38">
        <w:rPr>
          <w:rFonts w:ascii="Times New Roman" w:hAnsi="Times New Roman" w:cs="Times New Roman"/>
          <w:sz w:val="28"/>
          <w:szCs w:val="28"/>
        </w:rPr>
        <w:t xml:space="preserve">. </w:t>
      </w:r>
      <w:r w:rsidR="00084302" w:rsidRPr="00D30724">
        <w:rPr>
          <w:rFonts w:ascii="Times New Roman" w:hAnsi="Times New Roman" w:cs="Times New Roman"/>
          <w:sz w:val="28"/>
          <w:szCs w:val="28"/>
        </w:rPr>
        <w:t>Пра</w:t>
      </w:r>
      <w:r w:rsidR="00684EAB" w:rsidRPr="00D30724">
        <w:rPr>
          <w:rFonts w:ascii="Times New Roman" w:hAnsi="Times New Roman" w:cs="Times New Roman"/>
          <w:sz w:val="28"/>
          <w:szCs w:val="28"/>
        </w:rPr>
        <w:t>во на получение субсидий</w:t>
      </w:r>
      <w:r w:rsidR="00084302" w:rsidRPr="00D30724">
        <w:rPr>
          <w:rFonts w:ascii="Times New Roman" w:hAnsi="Times New Roman" w:cs="Times New Roman"/>
          <w:sz w:val="28"/>
          <w:szCs w:val="28"/>
        </w:rPr>
        <w:t xml:space="preserve"> </w:t>
      </w:r>
      <w:r w:rsidR="00684EAB" w:rsidRPr="00D30724">
        <w:rPr>
          <w:rFonts w:ascii="Times New Roman" w:hAnsi="Times New Roman" w:cs="Times New Roman"/>
          <w:sz w:val="28"/>
          <w:szCs w:val="28"/>
        </w:rPr>
        <w:t xml:space="preserve">имеют </w:t>
      </w:r>
      <w:r w:rsidRPr="00BC002C">
        <w:rPr>
          <w:rFonts w:ascii="Times New Roman" w:hAnsi="Times New Roman" w:cs="Times New Roman"/>
          <w:sz w:val="28"/>
          <w:szCs w:val="28"/>
        </w:rPr>
        <w:t>граждане Российской Федерации, постоянно проживающие на территории Воронежской области, ведущие личное подсобное хозяйство по месту жительства</w:t>
      </w:r>
      <w:r w:rsidR="00053E44">
        <w:rPr>
          <w:rFonts w:ascii="Times New Roman" w:hAnsi="Times New Roman" w:cs="Times New Roman"/>
          <w:sz w:val="28"/>
          <w:szCs w:val="28"/>
        </w:rPr>
        <w:t xml:space="preserve">, </w:t>
      </w:r>
      <w:r w:rsidR="00053E44" w:rsidRPr="00053E44">
        <w:rPr>
          <w:rFonts w:ascii="Times New Roman" w:hAnsi="Times New Roman" w:cs="Times New Roman"/>
          <w:sz w:val="28"/>
          <w:szCs w:val="28"/>
        </w:rPr>
        <w:t xml:space="preserve">соответствующие требованиям, установленным пунктом </w:t>
      </w:r>
      <w:r w:rsidR="00053E44">
        <w:rPr>
          <w:rFonts w:ascii="Times New Roman" w:hAnsi="Times New Roman" w:cs="Times New Roman"/>
          <w:sz w:val="28"/>
          <w:szCs w:val="28"/>
        </w:rPr>
        <w:t>9</w:t>
      </w:r>
      <w:r w:rsidR="00053E44" w:rsidRPr="00053E44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BC002C">
        <w:rPr>
          <w:rFonts w:ascii="Times New Roman" w:hAnsi="Times New Roman" w:cs="Times New Roman"/>
          <w:sz w:val="28"/>
          <w:szCs w:val="28"/>
        </w:rPr>
        <w:t xml:space="preserve"> (далее - получатели субсидии).</w:t>
      </w:r>
    </w:p>
    <w:p w:rsidR="00D93ED4" w:rsidRDefault="00575DC4" w:rsidP="00D93ED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93ED4" w:rsidRPr="00264386">
        <w:rPr>
          <w:rFonts w:ascii="Times New Roman" w:hAnsi="Times New Roman" w:cs="Times New Roman"/>
          <w:sz w:val="28"/>
          <w:szCs w:val="28"/>
        </w:rPr>
        <w:t xml:space="preserve">. </w:t>
      </w:r>
      <w:r w:rsidR="00CF6135" w:rsidRPr="00264386">
        <w:rPr>
          <w:rFonts w:ascii="Times New Roman" w:hAnsi="Times New Roman" w:cs="Times New Roman"/>
          <w:sz w:val="28"/>
          <w:szCs w:val="28"/>
        </w:rPr>
        <w:t>Отбор получателей субсиди</w:t>
      </w:r>
      <w:r w:rsidR="004F4502">
        <w:rPr>
          <w:rFonts w:ascii="Times New Roman" w:hAnsi="Times New Roman" w:cs="Times New Roman"/>
          <w:sz w:val="28"/>
          <w:szCs w:val="28"/>
        </w:rPr>
        <w:t>и</w:t>
      </w:r>
      <w:r w:rsidR="00CF6135" w:rsidRPr="00264386">
        <w:rPr>
          <w:rFonts w:ascii="Times New Roman" w:hAnsi="Times New Roman" w:cs="Times New Roman"/>
          <w:sz w:val="28"/>
          <w:szCs w:val="28"/>
        </w:rPr>
        <w:t xml:space="preserve"> проводится способом запроса предложений.</w:t>
      </w:r>
    </w:p>
    <w:p w:rsidR="007C3D21" w:rsidRPr="00F72F80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Сведения</w:t>
      </w:r>
      <w:r w:rsidRPr="00F72F80">
        <w:rPr>
          <w:rFonts w:ascii="Times New Roman" w:hAnsi="Times New Roman" w:cs="Times New Roman"/>
          <w:sz w:val="28"/>
          <w:szCs w:val="28"/>
        </w:rPr>
        <w:t xml:space="preserve"> о субсидии размеща</w:t>
      </w:r>
      <w:r w:rsidR="00504DB6">
        <w:rPr>
          <w:rFonts w:ascii="Times New Roman" w:hAnsi="Times New Roman" w:cs="Times New Roman"/>
          <w:sz w:val="28"/>
          <w:szCs w:val="28"/>
        </w:rPr>
        <w:t>ю</w:t>
      </w:r>
      <w:r w:rsidRPr="00F72F80">
        <w:rPr>
          <w:rFonts w:ascii="Times New Roman" w:hAnsi="Times New Roman" w:cs="Times New Roman"/>
          <w:sz w:val="28"/>
          <w:szCs w:val="28"/>
        </w:rPr>
        <w:t>тся на едином портале бюджетной системы Российской Федерации в информационно-телекоммуникационной сети «Интернет» (далее - Единый портал) при формировании проекта закона Воронежской области об областном бюджете на финансовый год и на плановый период (проекта закона Воронежской области о внесении изменений в закон Воронежской области об областном бюджете на финансовый год и на плановый период).</w:t>
      </w:r>
    </w:p>
    <w:p w:rsidR="007C3D21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5BD3">
        <w:rPr>
          <w:rFonts w:ascii="Times New Roman" w:hAnsi="Times New Roman" w:cs="Times New Roman"/>
          <w:sz w:val="28"/>
          <w:szCs w:val="28"/>
        </w:rPr>
        <w:t>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</w:t>
      </w:r>
      <w:r w:rsidRPr="00F72F80">
        <w:rPr>
          <w:rFonts w:ascii="Times New Roman" w:hAnsi="Times New Roman" w:cs="Times New Roman"/>
          <w:sz w:val="28"/>
          <w:szCs w:val="28"/>
        </w:rPr>
        <w:t>.</w:t>
      </w:r>
    </w:p>
    <w:p w:rsidR="006A59E9" w:rsidRPr="000D06E8" w:rsidRDefault="006A59E9" w:rsidP="00E07AF8">
      <w:pPr>
        <w:pStyle w:val="ConsPlusNormal"/>
        <w:adjustRightInd w:val="0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6982" w:rsidRDefault="00F3548D" w:rsidP="00026867">
      <w:pPr>
        <w:pStyle w:val="ConsPlusNormal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3548D">
        <w:rPr>
          <w:rFonts w:ascii="Times New Roman" w:hAnsi="Times New Roman" w:cs="Times New Roman"/>
          <w:sz w:val="28"/>
          <w:szCs w:val="28"/>
        </w:rPr>
        <w:t xml:space="preserve">. </w:t>
      </w:r>
      <w:r w:rsidR="002A7877">
        <w:rPr>
          <w:rFonts w:ascii="Times New Roman" w:hAnsi="Times New Roman" w:cs="Times New Roman"/>
          <w:sz w:val="28"/>
          <w:szCs w:val="28"/>
        </w:rPr>
        <w:t xml:space="preserve">Порядок проведения отбора получателей субсидий </w:t>
      </w:r>
    </w:p>
    <w:p w:rsidR="002A7877" w:rsidRDefault="002A7877" w:rsidP="00026867">
      <w:pPr>
        <w:pStyle w:val="ConsPlusNormal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субсидий</w:t>
      </w:r>
    </w:p>
    <w:p w:rsidR="002A7877" w:rsidRDefault="002A7877" w:rsidP="00E07AF8">
      <w:pPr>
        <w:pStyle w:val="ConsPlusNormal"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A7877" w:rsidRDefault="007C3D21" w:rsidP="00E07AF8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A7877" w:rsidRPr="00264386">
        <w:rPr>
          <w:rFonts w:ascii="Times New Roman" w:hAnsi="Times New Roman" w:cs="Times New Roman"/>
          <w:sz w:val="28"/>
          <w:szCs w:val="28"/>
        </w:rPr>
        <w:t xml:space="preserve">. Способом проведения отбора для предоставления субсидий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</w:t>
      </w:r>
      <w:r w:rsidR="002A7877" w:rsidRPr="00264386">
        <w:rPr>
          <w:rFonts w:ascii="Times New Roman" w:hAnsi="Times New Roman" w:cs="Times New Roman"/>
          <w:sz w:val="28"/>
          <w:szCs w:val="28"/>
        </w:rPr>
        <w:lastRenderedPageBreak/>
        <w:t>отбора и очередности поступления заявок на участие в отборе.</w:t>
      </w:r>
    </w:p>
    <w:p w:rsidR="007C3D21" w:rsidRPr="00F0372F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A7877" w:rsidRPr="00DE0F99">
        <w:rPr>
          <w:rFonts w:ascii="Times New Roman" w:hAnsi="Times New Roman" w:cs="Times New Roman"/>
          <w:sz w:val="28"/>
          <w:szCs w:val="28"/>
        </w:rPr>
        <w:t xml:space="preserve">. </w:t>
      </w:r>
      <w:r w:rsidRPr="00DE0F99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размещается на Едином портале, а также в информационной системе «Портал Воронежской области в сети Интернет» на странице Департамента в срок не позднее </w:t>
      </w:r>
      <w:r w:rsidR="00CF432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июня</w:t>
      </w:r>
      <w:r w:rsidRPr="00DE0F99">
        <w:rPr>
          <w:rFonts w:ascii="Times New Roman" w:hAnsi="Times New Roman" w:cs="Times New Roman"/>
          <w:sz w:val="28"/>
          <w:szCs w:val="28"/>
        </w:rPr>
        <w:t xml:space="preserve"> текущего года с указанием:</w:t>
      </w:r>
    </w:p>
    <w:p w:rsidR="007C3D21" w:rsidRPr="00931AED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372F">
        <w:rPr>
          <w:rFonts w:ascii="Times New Roman" w:hAnsi="Times New Roman" w:cs="Times New Roman"/>
          <w:sz w:val="28"/>
          <w:szCs w:val="28"/>
        </w:rPr>
        <w:t xml:space="preserve">а) </w:t>
      </w:r>
      <w:r w:rsidRPr="00931AED">
        <w:rPr>
          <w:rFonts w:ascii="Times New Roman" w:hAnsi="Times New Roman" w:cs="Times New Roman"/>
          <w:sz w:val="28"/>
          <w:szCs w:val="28"/>
        </w:rPr>
        <w:t>срок</w:t>
      </w:r>
      <w:r w:rsidR="009B761D">
        <w:rPr>
          <w:rFonts w:ascii="Times New Roman" w:hAnsi="Times New Roman" w:cs="Times New Roman"/>
          <w:sz w:val="28"/>
          <w:szCs w:val="28"/>
        </w:rPr>
        <w:t>ов</w:t>
      </w:r>
      <w:r w:rsidRPr="00931AED">
        <w:rPr>
          <w:rFonts w:ascii="Times New Roman" w:hAnsi="Times New Roman" w:cs="Times New Roman"/>
          <w:sz w:val="28"/>
          <w:szCs w:val="28"/>
        </w:rPr>
        <w:t xml:space="preserve"> проведения отбора (даты и времени начала </w:t>
      </w:r>
      <w:r w:rsidRPr="00DE0F99">
        <w:rPr>
          <w:rFonts w:ascii="Times New Roman" w:hAnsi="Times New Roman" w:cs="Times New Roman"/>
          <w:sz w:val="28"/>
          <w:szCs w:val="28"/>
        </w:rPr>
        <w:t>(окончания)</w:t>
      </w:r>
      <w:r w:rsidRPr="00931AED">
        <w:rPr>
          <w:rFonts w:ascii="Times New Roman" w:hAnsi="Times New Roman" w:cs="Times New Roman"/>
          <w:sz w:val="28"/>
          <w:szCs w:val="28"/>
        </w:rPr>
        <w:t xml:space="preserve"> подачи </w:t>
      </w:r>
      <w:r w:rsidRPr="00DE0F99">
        <w:rPr>
          <w:rFonts w:ascii="Times New Roman" w:hAnsi="Times New Roman" w:cs="Times New Roman"/>
          <w:sz w:val="28"/>
          <w:szCs w:val="28"/>
        </w:rPr>
        <w:t>(приема)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DC6">
        <w:rPr>
          <w:rFonts w:ascii="Times New Roman" w:hAnsi="Times New Roman" w:cs="Times New Roman"/>
          <w:sz w:val="28"/>
          <w:szCs w:val="28"/>
        </w:rPr>
        <w:t>заявок</w:t>
      </w:r>
      <w:r w:rsidRPr="00931AED">
        <w:rPr>
          <w:rFonts w:ascii="Times New Roman" w:hAnsi="Times New Roman" w:cs="Times New Roman"/>
          <w:sz w:val="28"/>
          <w:szCs w:val="28"/>
        </w:rPr>
        <w:t xml:space="preserve"> участников отбора), которы</w:t>
      </w:r>
      <w:r w:rsidR="009B761D">
        <w:rPr>
          <w:rFonts w:ascii="Times New Roman" w:hAnsi="Times New Roman" w:cs="Times New Roman"/>
          <w:sz w:val="28"/>
          <w:szCs w:val="28"/>
        </w:rPr>
        <w:t>е</w:t>
      </w:r>
      <w:r w:rsidRPr="00931AED">
        <w:rPr>
          <w:rFonts w:ascii="Times New Roman" w:hAnsi="Times New Roman" w:cs="Times New Roman"/>
          <w:sz w:val="28"/>
          <w:szCs w:val="28"/>
        </w:rPr>
        <w:t xml:space="preserve"> не мо</w:t>
      </w:r>
      <w:r w:rsidR="009B761D">
        <w:rPr>
          <w:rFonts w:ascii="Times New Roman" w:hAnsi="Times New Roman" w:cs="Times New Roman"/>
          <w:sz w:val="28"/>
          <w:szCs w:val="28"/>
        </w:rPr>
        <w:t>гут</w:t>
      </w:r>
      <w:r w:rsidRPr="00931AED">
        <w:rPr>
          <w:rFonts w:ascii="Times New Roman" w:hAnsi="Times New Roman" w:cs="Times New Roman"/>
          <w:sz w:val="28"/>
          <w:szCs w:val="28"/>
        </w:rPr>
        <w:t xml:space="preserve"> быть меньше 30 календарных дней, следующих за днем размещения объявления о проведении отбора;</w:t>
      </w:r>
    </w:p>
    <w:p w:rsidR="007C3D21" w:rsidRPr="00931AED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>б) наименования, места нахождения, почтового адреса, адреса электронной почты Департамента как получателя бюджетных средств;</w:t>
      </w:r>
    </w:p>
    <w:p w:rsidR="007C3D21" w:rsidRPr="00931AED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>в) резу</w:t>
      </w:r>
      <w:r>
        <w:rPr>
          <w:rFonts w:ascii="Times New Roman" w:hAnsi="Times New Roman" w:cs="Times New Roman"/>
          <w:sz w:val="28"/>
          <w:szCs w:val="28"/>
        </w:rPr>
        <w:t xml:space="preserve">льтатов предоставления субсидии, </w:t>
      </w:r>
      <w:r w:rsidRPr="00DE0F99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04760A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P153" w:history="1">
        <w:r w:rsidRPr="0004760A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04760A" w:rsidRPr="0004760A">
        <w:rPr>
          <w:rFonts w:ascii="Times New Roman" w:hAnsi="Times New Roman" w:cs="Times New Roman"/>
          <w:sz w:val="28"/>
          <w:szCs w:val="28"/>
        </w:rPr>
        <w:t>8</w:t>
      </w:r>
      <w:r w:rsidRPr="00931AE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C3D21" w:rsidRPr="00931AED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>г)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:rsidR="007C3D21" w:rsidRPr="00931AED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>д) требований к участникам отбора</w:t>
      </w:r>
      <w:r w:rsidR="009B761D">
        <w:rPr>
          <w:rFonts w:ascii="Times New Roman" w:hAnsi="Times New Roman" w:cs="Times New Roman"/>
          <w:sz w:val="28"/>
          <w:szCs w:val="28"/>
        </w:rPr>
        <w:t>, установленных пунктами 4, 9 настоящего Порядка,</w:t>
      </w:r>
      <w:r w:rsidRPr="00931AED">
        <w:rPr>
          <w:rFonts w:ascii="Times New Roman" w:hAnsi="Times New Roman" w:cs="Times New Roman"/>
          <w:sz w:val="28"/>
          <w:szCs w:val="28"/>
        </w:rPr>
        <w:t xml:space="preserve"> и перечня документов, представляемых участниками отбора в соответствии с </w:t>
      </w:r>
      <w:hyperlink w:anchor="P50" w:history="1">
        <w:r w:rsidRPr="00E7297F">
          <w:rPr>
            <w:rFonts w:ascii="Times New Roman" w:hAnsi="Times New Roman" w:cs="Times New Roman"/>
            <w:sz w:val="28"/>
            <w:szCs w:val="28"/>
          </w:rPr>
          <w:t>пункт</w:t>
        </w:r>
        <w:r w:rsidR="009B761D">
          <w:rPr>
            <w:rFonts w:ascii="Times New Roman" w:hAnsi="Times New Roman" w:cs="Times New Roman"/>
            <w:sz w:val="28"/>
            <w:szCs w:val="28"/>
          </w:rPr>
          <w:t>ом</w:t>
        </w:r>
        <w:r w:rsidRPr="00E7297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E7297F">
        <w:rPr>
          <w:rFonts w:ascii="Times New Roman" w:hAnsi="Times New Roman" w:cs="Times New Roman"/>
          <w:sz w:val="28"/>
          <w:szCs w:val="28"/>
        </w:rPr>
        <w:t>1</w:t>
      </w:r>
      <w:r w:rsidR="0004760A">
        <w:rPr>
          <w:rFonts w:ascii="Times New Roman" w:hAnsi="Times New Roman" w:cs="Times New Roman"/>
          <w:sz w:val="28"/>
          <w:szCs w:val="28"/>
        </w:rPr>
        <w:t>3</w:t>
      </w:r>
      <w:r w:rsidRPr="00931AE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C3D21" w:rsidRPr="00931AED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 xml:space="preserve">е)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77" w:history="1">
        <w:r w:rsidRPr="00931AED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CF432A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931AE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6" w:history="1">
        <w:r w:rsidR="00E7297F">
          <w:rPr>
            <w:rFonts w:ascii="Times New Roman" w:hAnsi="Times New Roman" w:cs="Times New Roman"/>
            <w:sz w:val="28"/>
            <w:szCs w:val="28"/>
          </w:rPr>
          <w:t>1</w:t>
        </w:r>
        <w:r w:rsidR="0004760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31AE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C3D21" w:rsidRPr="00695CBE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</w:t>
      </w:r>
      <w:r w:rsidRPr="000476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пунктом </w:t>
      </w:r>
      <w:hyperlink w:anchor="P77" w:history="1">
        <w:r w:rsidR="00CF432A">
          <w:rPr>
            <w:rFonts w:ascii="Times New Roman" w:hAnsi="Times New Roman" w:cs="Times New Roman"/>
            <w:color w:val="000000" w:themeColor="text1"/>
            <w:sz w:val="28"/>
            <w:szCs w:val="28"/>
          </w:rPr>
          <w:t>10</w:t>
        </w:r>
      </w:hyperlink>
      <w:r w:rsidRPr="000476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Порядка,</w:t>
      </w:r>
      <w:r w:rsidRPr="00695CBE">
        <w:rPr>
          <w:color w:val="000000" w:themeColor="text1"/>
        </w:rPr>
        <w:t xml:space="preserve"> 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порядка внесения изменений в заявки участников отбора; </w:t>
      </w:r>
    </w:p>
    <w:p w:rsidR="007C3D21" w:rsidRPr="00695CBE" w:rsidRDefault="007C3D21" w:rsidP="007C3D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з) правил рассмотрения и оценки заявок участников отбора в соответствии с </w:t>
      </w:r>
      <w:hyperlink w:anchor="P80" w:history="1">
        <w:r w:rsidRPr="0038535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1</w:t>
        </w:r>
        <w:r w:rsidR="0004760A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  <w:r w:rsidR="00BE519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, </w:t>
        </w:r>
        <w:r w:rsidRPr="0038535D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  <w:r w:rsidR="0004760A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Pr="003853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115" w:history="1">
        <w:r w:rsidRPr="0038535D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4760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38535D">
        <w:rPr>
          <w:rFonts w:ascii="Times New Roman" w:hAnsi="Times New Roman" w:cs="Times New Roman"/>
          <w:color w:val="000000" w:themeColor="text1"/>
          <w:sz w:val="28"/>
          <w:szCs w:val="28"/>
        </w:rPr>
        <w:t>-1</w:t>
      </w:r>
      <w:r w:rsidR="0004760A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7C3D21" w:rsidRPr="00931AED" w:rsidRDefault="007C3D21" w:rsidP="007C3D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 xml:space="preserve">и) порядка предоставления участникам отбора разъяснений положений объявления о проведении отбора, даты начала и окончания срока такого </w:t>
      </w:r>
      <w:r w:rsidRPr="00931AED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в соответствии </w:t>
      </w:r>
      <w:r w:rsidRPr="0004760A">
        <w:rPr>
          <w:rFonts w:ascii="Times New Roman" w:hAnsi="Times New Roman" w:cs="Times New Roman"/>
          <w:sz w:val="28"/>
          <w:szCs w:val="28"/>
        </w:rPr>
        <w:t xml:space="preserve">с пунктом </w:t>
      </w:r>
      <w:hyperlink w:anchor="P77" w:history="1">
        <w:r w:rsidR="00CF432A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04760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31AED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7C3D21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 xml:space="preserve">к) срока, в течение которого </w:t>
      </w:r>
      <w:r w:rsidR="00C26A2B">
        <w:rPr>
          <w:rFonts w:ascii="Times New Roman" w:hAnsi="Times New Roman" w:cs="Times New Roman"/>
          <w:sz w:val="28"/>
          <w:szCs w:val="28"/>
        </w:rPr>
        <w:t>победители отбора</w:t>
      </w:r>
      <w:r w:rsidRPr="00931AED">
        <w:rPr>
          <w:rFonts w:ascii="Times New Roman" w:hAnsi="Times New Roman" w:cs="Times New Roman"/>
          <w:sz w:val="28"/>
          <w:szCs w:val="28"/>
        </w:rPr>
        <w:t xml:space="preserve"> должны подписать соглашение </w:t>
      </w:r>
      <w:r w:rsidR="00C26A2B">
        <w:rPr>
          <w:rFonts w:ascii="Times New Roman" w:hAnsi="Times New Roman" w:cs="Times New Roman"/>
          <w:sz w:val="28"/>
          <w:szCs w:val="28"/>
        </w:rPr>
        <w:t>с</w:t>
      </w:r>
      <w:r w:rsidRPr="00931AED">
        <w:rPr>
          <w:rFonts w:ascii="Times New Roman" w:hAnsi="Times New Roman" w:cs="Times New Roman"/>
          <w:sz w:val="28"/>
          <w:szCs w:val="28"/>
        </w:rPr>
        <w:t xml:space="preserve"> Департаментом о предоставлении субсидий </w:t>
      </w:r>
      <w:r w:rsidRPr="00056E6F">
        <w:rPr>
          <w:rFonts w:ascii="Times New Roman" w:hAnsi="Times New Roman" w:cs="Times New Roman"/>
          <w:sz w:val="28"/>
          <w:szCs w:val="28"/>
        </w:rPr>
        <w:t xml:space="preserve">(далее - Соглашение) в соответствии с </w:t>
      </w:r>
      <w:r w:rsidRPr="00782964">
        <w:rPr>
          <w:rFonts w:ascii="Times New Roman" w:hAnsi="Times New Roman" w:cs="Times New Roman"/>
          <w:sz w:val="28"/>
          <w:szCs w:val="28"/>
        </w:rPr>
        <w:t>пунктом 2</w:t>
      </w:r>
      <w:r w:rsidR="00782964" w:rsidRPr="00782964">
        <w:rPr>
          <w:rFonts w:ascii="Times New Roman" w:hAnsi="Times New Roman" w:cs="Times New Roman"/>
          <w:sz w:val="28"/>
          <w:szCs w:val="28"/>
        </w:rPr>
        <w:t>7</w:t>
      </w:r>
      <w:r w:rsidRPr="00056E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D21" w:rsidRPr="009A701A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22C4F">
        <w:rPr>
          <w:rFonts w:ascii="Times New Roman" w:hAnsi="Times New Roman" w:cs="Times New Roman"/>
          <w:sz w:val="28"/>
          <w:szCs w:val="28"/>
        </w:rPr>
        <w:t>л) условия признания победителя (победителей) отбора уклонившимся от заключения соглашения;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C3D21" w:rsidRPr="00931AED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56E6F">
        <w:rPr>
          <w:rFonts w:ascii="Times New Roman" w:hAnsi="Times New Roman" w:cs="Times New Roman"/>
          <w:sz w:val="28"/>
          <w:szCs w:val="28"/>
        </w:rPr>
        <w:t>м)</w:t>
      </w:r>
      <w:r w:rsidRPr="00931AED">
        <w:rPr>
          <w:rFonts w:ascii="Times New Roman" w:hAnsi="Times New Roman" w:cs="Times New Roman"/>
          <w:sz w:val="28"/>
          <w:szCs w:val="28"/>
        </w:rPr>
        <w:t xml:space="preserve"> </w:t>
      </w:r>
      <w:r w:rsidRPr="009A701A">
        <w:rPr>
          <w:rFonts w:ascii="Times New Roman" w:hAnsi="Times New Roman" w:cs="Times New Roman"/>
          <w:sz w:val="28"/>
          <w:szCs w:val="28"/>
        </w:rPr>
        <w:t>даты ра</w:t>
      </w:r>
      <w:r>
        <w:rPr>
          <w:rFonts w:ascii="Times New Roman" w:hAnsi="Times New Roman" w:cs="Times New Roman"/>
          <w:sz w:val="28"/>
          <w:szCs w:val="28"/>
        </w:rPr>
        <w:t>змещения результатов отбора на Е</w:t>
      </w:r>
      <w:r w:rsidRPr="009A701A">
        <w:rPr>
          <w:rFonts w:ascii="Times New Roman" w:hAnsi="Times New Roman" w:cs="Times New Roman"/>
          <w:sz w:val="28"/>
          <w:szCs w:val="28"/>
        </w:rPr>
        <w:t>дином портале, а также в информационной системе «Портал Воронежской области в сети Интернет» на странице Департамента</w:t>
      </w:r>
      <w:r w:rsidRPr="00B22C4F">
        <w:rPr>
          <w:rFonts w:ascii="Times New Roman" w:hAnsi="Times New Roman" w:cs="Times New Roman"/>
          <w:sz w:val="28"/>
          <w:szCs w:val="28"/>
        </w:rPr>
        <w:t xml:space="preserve">, которая не может быть </w:t>
      </w:r>
      <w:r w:rsidRPr="00782964">
        <w:rPr>
          <w:rFonts w:ascii="Times New Roman" w:hAnsi="Times New Roman" w:cs="Times New Roman"/>
          <w:sz w:val="28"/>
          <w:szCs w:val="28"/>
        </w:rPr>
        <w:t>позднее 14-го</w:t>
      </w:r>
      <w:r w:rsidRPr="00B22C4F">
        <w:rPr>
          <w:rFonts w:ascii="Times New Roman" w:hAnsi="Times New Roman" w:cs="Times New Roman"/>
          <w:sz w:val="28"/>
          <w:szCs w:val="28"/>
        </w:rPr>
        <w:t xml:space="preserve"> календарного дня, следующего за днем определения победителя отбора</w:t>
      </w:r>
      <w:r w:rsidRPr="00931AED">
        <w:rPr>
          <w:rFonts w:ascii="Times New Roman" w:hAnsi="Times New Roman" w:cs="Times New Roman"/>
          <w:sz w:val="28"/>
          <w:szCs w:val="28"/>
        </w:rPr>
        <w:t>.</w:t>
      </w:r>
    </w:p>
    <w:p w:rsidR="007C3D21" w:rsidRPr="00F72F80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 xml:space="preserve">Информация для размещения объявления направляется Департаментом в срок не позднее </w:t>
      </w:r>
      <w:r w:rsidR="00CF432A">
        <w:rPr>
          <w:rFonts w:ascii="Times New Roman" w:hAnsi="Times New Roman" w:cs="Times New Roman"/>
          <w:sz w:val="28"/>
          <w:szCs w:val="28"/>
        </w:rPr>
        <w:t>15</w:t>
      </w:r>
      <w:r w:rsidRPr="00F72F80">
        <w:rPr>
          <w:rFonts w:ascii="Times New Roman" w:hAnsi="Times New Roman" w:cs="Times New Roman"/>
          <w:sz w:val="28"/>
          <w:szCs w:val="28"/>
        </w:rPr>
        <w:t xml:space="preserve"> </w:t>
      </w:r>
      <w:r w:rsidR="00CF432A">
        <w:rPr>
          <w:rFonts w:ascii="Times New Roman" w:hAnsi="Times New Roman" w:cs="Times New Roman"/>
          <w:sz w:val="28"/>
          <w:szCs w:val="28"/>
        </w:rPr>
        <w:t>июн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72F80">
        <w:rPr>
          <w:rFonts w:ascii="Times New Roman" w:hAnsi="Times New Roman" w:cs="Times New Roman"/>
          <w:sz w:val="28"/>
          <w:szCs w:val="28"/>
        </w:rPr>
        <w:t xml:space="preserve"> текущего года в департамент финансов Воронежской области для предоставления ее в Министерство финансов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72F8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F72F80">
        <w:rPr>
          <w:rFonts w:ascii="Times New Roman" w:hAnsi="Times New Roman" w:cs="Times New Roman"/>
          <w:sz w:val="28"/>
          <w:szCs w:val="28"/>
        </w:rPr>
        <w:t xml:space="preserve"> для размещения на Едином портале.</w:t>
      </w:r>
    </w:p>
    <w:p w:rsidR="007C3D21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>Объявление о проведении отбора в информационной системе «Портал Воронежской области в сети Интернет» на странице Департамента размещается Департаментом.</w:t>
      </w:r>
    </w:p>
    <w:p w:rsidR="00053E44" w:rsidRPr="00D30724" w:rsidRDefault="00053E44" w:rsidP="00053E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Участник отбора </w:t>
      </w:r>
      <w:r w:rsidRPr="00DE0F99">
        <w:rPr>
          <w:rFonts w:ascii="Times New Roman" w:hAnsi="Times New Roman" w:cs="Times New Roman"/>
          <w:sz w:val="28"/>
          <w:szCs w:val="28"/>
        </w:rPr>
        <w:t xml:space="preserve">на дату подачи заявки на участие в отборе </w:t>
      </w:r>
      <w:r>
        <w:rPr>
          <w:rFonts w:ascii="Times New Roman" w:hAnsi="Times New Roman" w:cs="Times New Roman"/>
          <w:sz w:val="28"/>
          <w:szCs w:val="28"/>
        </w:rPr>
        <w:t xml:space="preserve">должен соответствовать </w:t>
      </w:r>
      <w:r w:rsidRPr="00DE0F99">
        <w:rPr>
          <w:rFonts w:ascii="Times New Roman" w:hAnsi="Times New Roman" w:cs="Times New Roman"/>
          <w:sz w:val="28"/>
          <w:szCs w:val="28"/>
        </w:rPr>
        <w:t>следующим требованиям:</w:t>
      </w:r>
    </w:p>
    <w:p w:rsidR="00053E44" w:rsidRDefault="00053E44" w:rsidP="00053E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914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участник отбора понес затраты на приобретение поголовья сельскохозяйственных животных в </w:t>
      </w:r>
      <w:r w:rsidRPr="00A15ECA">
        <w:rPr>
          <w:rFonts w:ascii="Times New Roman" w:hAnsi="Times New Roman" w:cs="Times New Roman"/>
          <w:sz w:val="28"/>
          <w:szCs w:val="28"/>
        </w:rPr>
        <w:t>году подачи заявления о предоставлении субсидии и (или) в году, предшествующем году его подачи</w:t>
      </w:r>
      <w:r w:rsidR="00BE5198">
        <w:rPr>
          <w:rFonts w:ascii="Times New Roman" w:hAnsi="Times New Roman" w:cs="Times New Roman"/>
          <w:sz w:val="28"/>
          <w:szCs w:val="28"/>
        </w:rPr>
        <w:t>;</w:t>
      </w:r>
    </w:p>
    <w:p w:rsidR="00053E44" w:rsidRPr="00D30724" w:rsidRDefault="00053E44" w:rsidP="00053E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D30724">
        <w:rPr>
          <w:rFonts w:ascii="Times New Roman" w:hAnsi="Times New Roman" w:cs="Times New Roman"/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53E44" w:rsidRDefault="00053E44" w:rsidP="00053E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30724">
        <w:rPr>
          <w:rFonts w:ascii="Times New Roman" w:hAnsi="Times New Roman" w:cs="Times New Roman"/>
          <w:sz w:val="28"/>
          <w:szCs w:val="28"/>
        </w:rPr>
        <w:t xml:space="preserve">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</w:t>
      </w:r>
      <w:r w:rsidRPr="00D30724">
        <w:rPr>
          <w:rFonts w:ascii="Times New Roman" w:hAnsi="Times New Roman" w:cs="Times New Roman"/>
          <w:sz w:val="28"/>
          <w:szCs w:val="28"/>
        </w:rPr>
        <w:lastRenderedPageBreak/>
        <w:t>задолженность по денежным обязательствам перед Воронежской областью;</w:t>
      </w:r>
    </w:p>
    <w:p w:rsidR="00053E44" w:rsidRPr="00D46784" w:rsidRDefault="00053E44" w:rsidP="00053E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5F2988">
        <w:rPr>
          <w:rFonts w:ascii="Times New Roman" w:hAnsi="Times New Roman" w:cs="Times New Roman"/>
          <w:sz w:val="28"/>
          <w:szCs w:val="28"/>
        </w:rPr>
        <w:t xml:space="preserve">в отношении </w:t>
      </w:r>
      <w:r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5F2988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46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E44" w:rsidRDefault="00053E44" w:rsidP="00053E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30724">
        <w:rPr>
          <w:rFonts w:ascii="Times New Roman" w:hAnsi="Times New Roman" w:cs="Times New Roman"/>
          <w:sz w:val="28"/>
          <w:szCs w:val="28"/>
        </w:rPr>
        <w:t xml:space="preserve">) участник отбора не </w:t>
      </w:r>
      <w:r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D30724">
        <w:rPr>
          <w:rFonts w:ascii="Times New Roman" w:hAnsi="Times New Roman" w:cs="Times New Roman"/>
          <w:sz w:val="28"/>
          <w:szCs w:val="28"/>
        </w:rPr>
        <w:t>получа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D30724">
        <w:rPr>
          <w:rFonts w:ascii="Times New Roman" w:hAnsi="Times New Roman" w:cs="Times New Roman"/>
          <w:sz w:val="28"/>
          <w:szCs w:val="28"/>
        </w:rPr>
        <w:t xml:space="preserve"> средства из бюджета Воронежской области на основании иных нормативных правовых актов Воронежской области на цели</w:t>
      </w:r>
      <w:r w:rsidRPr="00DE0F99">
        <w:rPr>
          <w:rFonts w:ascii="Times New Roman" w:hAnsi="Times New Roman" w:cs="Times New Roman"/>
          <w:sz w:val="28"/>
          <w:szCs w:val="28"/>
        </w:rPr>
        <w:t>, установленные пунктом</w:t>
      </w:r>
      <w:r w:rsidRPr="00956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D30724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Порядка.</w:t>
      </w:r>
    </w:p>
    <w:p w:rsidR="000E04E6" w:rsidRPr="00931AED" w:rsidRDefault="00053E44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A7877" w:rsidRPr="00931AED">
        <w:rPr>
          <w:rFonts w:ascii="Times New Roman" w:hAnsi="Times New Roman" w:cs="Times New Roman"/>
          <w:sz w:val="28"/>
          <w:szCs w:val="28"/>
        </w:rPr>
        <w:t xml:space="preserve">. </w:t>
      </w:r>
      <w:r w:rsidR="000E04E6" w:rsidRPr="00931AED">
        <w:rPr>
          <w:rFonts w:ascii="Times New Roman" w:hAnsi="Times New Roman" w:cs="Times New Roman"/>
          <w:sz w:val="28"/>
          <w:szCs w:val="28"/>
        </w:rPr>
        <w:t xml:space="preserve">Для получения субсидии получатель субсидии предоставляет в Департамент в срок, установленный Департаментом в объявлении о проведении отбора, </w:t>
      </w:r>
      <w:hyperlink w:anchor="P198" w:history="1">
        <w:r w:rsidR="000E04E6" w:rsidRPr="00931AED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="00C74609">
        <w:rPr>
          <w:rFonts w:ascii="Times New Roman" w:hAnsi="Times New Roman" w:cs="Times New Roman"/>
          <w:sz w:val="28"/>
          <w:szCs w:val="28"/>
        </w:rPr>
        <w:t xml:space="preserve"> </w:t>
      </w:r>
      <w:r w:rsidR="00C74609" w:rsidRPr="00023EA4">
        <w:rPr>
          <w:rFonts w:ascii="Times New Roman" w:hAnsi="Times New Roman" w:cs="Times New Roman"/>
          <w:sz w:val="28"/>
          <w:szCs w:val="28"/>
        </w:rPr>
        <w:t>на участие в отборе</w:t>
      </w:r>
      <w:r w:rsidR="000E04E6" w:rsidRPr="00931AE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Порядку (далее - заявка) с приложением документов, </w:t>
      </w:r>
      <w:r w:rsidR="000E04E6" w:rsidRPr="0042668A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0E04E6" w:rsidRPr="0078296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96" w:history="1">
        <w:r w:rsidR="000E04E6" w:rsidRPr="00782964">
          <w:rPr>
            <w:rFonts w:ascii="Times New Roman" w:hAnsi="Times New Roman" w:cs="Times New Roman"/>
            <w:sz w:val="28"/>
            <w:szCs w:val="28"/>
          </w:rPr>
          <w:t>пункте 1</w:t>
        </w:r>
        <w:r w:rsidR="00782964" w:rsidRPr="0078296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0E04E6" w:rsidRPr="0042668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0E04E6" w:rsidRPr="00931AED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E04E6" w:rsidRDefault="000E04E6" w:rsidP="000E04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>Участник отбора вправе в любое время отозвать поданную заявку,</w:t>
      </w:r>
      <w:r w:rsidRPr="000E04E6">
        <w:rPr>
          <w:rFonts w:ascii="Times New Roman" w:hAnsi="Times New Roman" w:cs="Times New Roman"/>
          <w:sz w:val="28"/>
          <w:szCs w:val="28"/>
        </w:rPr>
        <w:t xml:space="preserve"> направив соответствующее </w:t>
      </w:r>
      <w:r w:rsidR="000973A6">
        <w:rPr>
          <w:rFonts w:ascii="Times New Roman" w:hAnsi="Times New Roman" w:cs="Times New Roman"/>
          <w:sz w:val="28"/>
          <w:szCs w:val="28"/>
        </w:rPr>
        <w:t>обращение</w:t>
      </w:r>
      <w:r w:rsidRPr="000E04E6">
        <w:rPr>
          <w:rFonts w:ascii="Times New Roman" w:hAnsi="Times New Roman" w:cs="Times New Roman"/>
          <w:sz w:val="28"/>
          <w:szCs w:val="28"/>
        </w:rPr>
        <w:t xml:space="preserve"> в Департамент.</w:t>
      </w:r>
      <w:r w:rsidR="00DE0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EF0" w:rsidRPr="00695CBE" w:rsidRDefault="001C21EA" w:rsidP="000E04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Основанием для возврата заявки является поступление</w:t>
      </w:r>
      <w:r w:rsidR="00264386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срока проведения отбора</w:t>
      </w:r>
      <w:r w:rsidR="0024710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участника отбора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Департамент </w:t>
      </w:r>
      <w:r w:rsidR="0024710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обращения об отзыве заявки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r w:rsidR="00E66EF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Отозванные участником отбора заявки возвращаются Департаментом в течение 2 рабочих дней со дня </w:t>
      </w:r>
      <w:r w:rsidR="00014BA4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поступления </w:t>
      </w:r>
      <w:r w:rsidR="00E66EF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соответствующего </w:t>
      </w:r>
      <w:r w:rsidR="0024710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обращения</w:t>
      </w:r>
      <w:r w:rsidR="00E66EF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Департамент.</w:t>
      </w:r>
    </w:p>
    <w:p w:rsidR="00247100" w:rsidRPr="00695CBE" w:rsidRDefault="00E66EF0" w:rsidP="00E66EF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отбора вправе в </w:t>
      </w:r>
      <w:r w:rsidR="00264386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течение срока проведения отбора 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изменения в поданную заявку, направив </w:t>
      </w:r>
      <w:r w:rsidR="0087676D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уточненную заявку </w:t>
      </w:r>
      <w:r w:rsidR="0024710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в Департамент.</w:t>
      </w:r>
    </w:p>
    <w:p w:rsidR="000E04E6" w:rsidRPr="000E04E6" w:rsidRDefault="000E04E6" w:rsidP="000E04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 xml:space="preserve">Участник отбора в период срока подачи заявок вправе обратиться в Департамент с письменным заявлением о разъяснении </w:t>
      </w:r>
      <w:r w:rsidR="00D811F3">
        <w:rPr>
          <w:rFonts w:ascii="Times New Roman" w:hAnsi="Times New Roman" w:cs="Times New Roman"/>
          <w:sz w:val="28"/>
          <w:szCs w:val="28"/>
        </w:rPr>
        <w:t>положений</w:t>
      </w:r>
      <w:r w:rsidRPr="000E04E6">
        <w:rPr>
          <w:rFonts w:ascii="Times New Roman" w:hAnsi="Times New Roman" w:cs="Times New Roman"/>
          <w:sz w:val="28"/>
          <w:szCs w:val="28"/>
        </w:rPr>
        <w:t xml:space="preserve"> объявления о проведении отбора. Департамент направляет письменные разъяснения такому участнику отбора в течение </w:t>
      </w:r>
      <w:r w:rsidR="005A273C">
        <w:rPr>
          <w:rFonts w:ascii="Times New Roman" w:hAnsi="Times New Roman" w:cs="Times New Roman"/>
          <w:sz w:val="28"/>
          <w:szCs w:val="28"/>
        </w:rPr>
        <w:t>10</w:t>
      </w:r>
      <w:r w:rsidRPr="000E04E6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о разъяснении </w:t>
      </w:r>
      <w:r w:rsidR="00D811F3">
        <w:rPr>
          <w:rFonts w:ascii="Times New Roman" w:hAnsi="Times New Roman" w:cs="Times New Roman"/>
          <w:sz w:val="28"/>
          <w:szCs w:val="28"/>
        </w:rPr>
        <w:t>положений</w:t>
      </w:r>
      <w:r w:rsidRPr="000E04E6">
        <w:rPr>
          <w:rFonts w:ascii="Times New Roman" w:hAnsi="Times New Roman" w:cs="Times New Roman"/>
          <w:sz w:val="28"/>
          <w:szCs w:val="28"/>
        </w:rPr>
        <w:t xml:space="preserve"> объявления о проведении отбора.</w:t>
      </w:r>
    </w:p>
    <w:p w:rsidR="000E04E6" w:rsidRDefault="000E04E6" w:rsidP="000E04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0"/>
      <w:bookmarkEnd w:id="7"/>
      <w:r w:rsidRPr="000E04E6">
        <w:rPr>
          <w:rFonts w:ascii="Times New Roman" w:hAnsi="Times New Roman" w:cs="Times New Roman"/>
          <w:sz w:val="28"/>
          <w:szCs w:val="28"/>
        </w:rPr>
        <w:t>Количество заявок, которое может подать участник отбора, не ограничено.</w:t>
      </w:r>
    </w:p>
    <w:p w:rsidR="007C3D21" w:rsidRDefault="00753B66" w:rsidP="007C3D21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535D">
        <w:rPr>
          <w:rFonts w:ascii="Times New Roman" w:hAnsi="Times New Roman" w:cs="Times New Roman"/>
          <w:sz w:val="28"/>
          <w:szCs w:val="28"/>
        </w:rPr>
        <w:t>1</w:t>
      </w:r>
      <w:r w:rsidR="000E04E6">
        <w:rPr>
          <w:rFonts w:ascii="Times New Roman" w:hAnsi="Times New Roman" w:cs="Times New Roman"/>
          <w:sz w:val="28"/>
          <w:szCs w:val="28"/>
        </w:rPr>
        <w:t xml:space="preserve">. </w:t>
      </w:r>
      <w:r w:rsidR="007C3D21" w:rsidRPr="00A34A42">
        <w:rPr>
          <w:rFonts w:ascii="Times New Roman" w:hAnsi="Times New Roman" w:cs="Times New Roman"/>
          <w:sz w:val="28"/>
          <w:szCs w:val="28"/>
        </w:rPr>
        <w:t xml:space="preserve">Департамент в день подачи заявки </w:t>
      </w:r>
      <w:r w:rsidR="007C3D21" w:rsidRPr="00A34A42">
        <w:rPr>
          <w:rFonts w:ascii="Times New Roman" w:hAnsi="Times New Roman" w:cs="Times New Roman"/>
          <w:color w:val="000000" w:themeColor="text1"/>
          <w:sz w:val="28"/>
          <w:szCs w:val="28"/>
        </w:rPr>
        <w:t>(уточненной заявки)</w:t>
      </w:r>
      <w:r w:rsidR="007C3D21" w:rsidRPr="00A34A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3D21" w:rsidRPr="00A34A42">
        <w:rPr>
          <w:rFonts w:ascii="Times New Roman" w:hAnsi="Times New Roman" w:cs="Times New Roman"/>
          <w:sz w:val="28"/>
          <w:szCs w:val="28"/>
        </w:rPr>
        <w:t xml:space="preserve">регистрирует ее в </w:t>
      </w:r>
      <w:r w:rsidR="007C3D21">
        <w:rPr>
          <w:rFonts w:ascii="Times New Roman" w:hAnsi="Times New Roman" w:cs="Times New Roman"/>
          <w:sz w:val="28"/>
          <w:szCs w:val="28"/>
        </w:rPr>
        <w:t>электронном</w:t>
      </w:r>
      <w:r w:rsidR="007C3D21" w:rsidRPr="00A34A42">
        <w:rPr>
          <w:rFonts w:ascii="Times New Roman" w:hAnsi="Times New Roman" w:cs="Times New Roman"/>
          <w:sz w:val="28"/>
          <w:szCs w:val="28"/>
        </w:rPr>
        <w:t xml:space="preserve"> журнале (далее - журнал регистрации), рассматривает </w:t>
      </w:r>
      <w:r w:rsidR="007C3D21" w:rsidRPr="00A34A42">
        <w:rPr>
          <w:rFonts w:ascii="Times New Roman" w:hAnsi="Times New Roman" w:cs="Times New Roman"/>
          <w:sz w:val="28"/>
          <w:szCs w:val="28"/>
        </w:rPr>
        <w:lastRenderedPageBreak/>
        <w:t>представленные документы на предмет их соответствия установленным в объявлении о проведении отбора требованиям и в срок, не превышающий 10 рабочих дней, принимает решение о принятии заявки к рассмотрению либо об отклонении заявки.</w:t>
      </w:r>
    </w:p>
    <w:p w:rsidR="000E04E6" w:rsidRPr="000E04E6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журнала регистрации обеспечивается посредством системы «Учет бюджетных средств, предоставленных СХТП в форме субсидий (1С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редприятие)». По окончании года журнал</w:t>
      </w:r>
      <w:r w:rsidR="00BE5198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распечатывается, нумеруется, прошнуровывается и скрепляется печатью Департамента.</w:t>
      </w:r>
    </w:p>
    <w:p w:rsidR="007C3D21" w:rsidRPr="000E04E6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72F80"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по результатам рассмотрения заявки на Едином портале, а также в информационной системе «Портал Воронежской области в сети Интернет» на странице Департамента размещается информация о результатах рассмотрения заявок, включающая следующие сведения:</w:t>
      </w:r>
    </w:p>
    <w:p w:rsidR="007C3D21" w:rsidRPr="000E04E6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0E04E6">
        <w:rPr>
          <w:rFonts w:ascii="Times New Roman" w:hAnsi="Times New Roman" w:cs="Times New Roman"/>
          <w:sz w:val="28"/>
          <w:szCs w:val="28"/>
        </w:rPr>
        <w:t>, врем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E04E6">
        <w:rPr>
          <w:rFonts w:ascii="Times New Roman" w:hAnsi="Times New Roman" w:cs="Times New Roman"/>
          <w:sz w:val="28"/>
          <w:szCs w:val="28"/>
        </w:rPr>
        <w:t xml:space="preserve"> и мест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E04E6">
        <w:rPr>
          <w:rFonts w:ascii="Times New Roman" w:hAnsi="Times New Roman" w:cs="Times New Roman"/>
          <w:sz w:val="28"/>
          <w:szCs w:val="28"/>
        </w:rPr>
        <w:t xml:space="preserve"> проведения рассмотрения заявок;</w:t>
      </w:r>
    </w:p>
    <w:p w:rsidR="007C3D21" w:rsidRPr="000E04E6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</w:t>
      </w:r>
      <w:r w:rsidRPr="000E04E6">
        <w:rPr>
          <w:rFonts w:ascii="Times New Roman" w:hAnsi="Times New Roman" w:cs="Times New Roman"/>
          <w:sz w:val="28"/>
          <w:szCs w:val="28"/>
        </w:rPr>
        <w:t xml:space="preserve"> об участниках отбора, заявки которых были рассмотрены;</w:t>
      </w:r>
    </w:p>
    <w:p w:rsidR="007C3D21" w:rsidRPr="000E04E6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>- информаци</w:t>
      </w:r>
      <w:r w:rsidR="00BE5198">
        <w:rPr>
          <w:rFonts w:ascii="Times New Roman" w:hAnsi="Times New Roman" w:cs="Times New Roman"/>
          <w:sz w:val="28"/>
          <w:szCs w:val="28"/>
        </w:rPr>
        <w:t>я</w:t>
      </w:r>
      <w:r w:rsidRPr="000E04E6">
        <w:rPr>
          <w:rFonts w:ascii="Times New Roman" w:hAnsi="Times New Roman" w:cs="Times New Roman"/>
          <w:sz w:val="28"/>
          <w:szCs w:val="28"/>
        </w:rPr>
        <w:t xml:space="preserve">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7C3D21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>- наименовани</w:t>
      </w:r>
      <w:r w:rsidR="00DC77DA">
        <w:rPr>
          <w:rFonts w:ascii="Times New Roman" w:hAnsi="Times New Roman" w:cs="Times New Roman"/>
          <w:sz w:val="28"/>
          <w:szCs w:val="28"/>
        </w:rPr>
        <w:t>я</w:t>
      </w:r>
      <w:r w:rsidRPr="000E04E6">
        <w:rPr>
          <w:rFonts w:ascii="Times New Roman" w:hAnsi="Times New Roman" w:cs="Times New Roman"/>
          <w:sz w:val="28"/>
          <w:szCs w:val="28"/>
        </w:rPr>
        <w:t xml:space="preserve"> участников отбора - получателей субсидии, с которым</w:t>
      </w:r>
      <w:r w:rsidR="00DC77DA">
        <w:rPr>
          <w:rFonts w:ascii="Times New Roman" w:hAnsi="Times New Roman" w:cs="Times New Roman"/>
          <w:sz w:val="28"/>
          <w:szCs w:val="28"/>
        </w:rPr>
        <w:t>и</w:t>
      </w:r>
      <w:r w:rsidRPr="000E04E6">
        <w:rPr>
          <w:rFonts w:ascii="Times New Roman" w:hAnsi="Times New Roman" w:cs="Times New Roman"/>
          <w:sz w:val="28"/>
          <w:szCs w:val="28"/>
        </w:rPr>
        <w:t xml:space="preserve"> заключается Соглашение, и размер предоставляемой субсидии каждому участнику отбора.</w:t>
      </w:r>
    </w:p>
    <w:p w:rsidR="007C3D21" w:rsidRPr="00F72F80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 xml:space="preserve">Информация для размещения результатов рассмотрения заявок направляется Департаментом в срок не позднее </w:t>
      </w:r>
      <w:r w:rsidRPr="00782964">
        <w:rPr>
          <w:rFonts w:ascii="Times New Roman" w:hAnsi="Times New Roman" w:cs="Times New Roman"/>
          <w:sz w:val="28"/>
          <w:szCs w:val="28"/>
        </w:rPr>
        <w:t>2 дней</w:t>
      </w:r>
      <w:r w:rsidRPr="00F72F80">
        <w:rPr>
          <w:rFonts w:ascii="Times New Roman" w:hAnsi="Times New Roman" w:cs="Times New Roman"/>
          <w:sz w:val="28"/>
          <w:szCs w:val="28"/>
        </w:rPr>
        <w:t xml:space="preserve">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CF3760" w:rsidRPr="000E04E6" w:rsidRDefault="007C3D21" w:rsidP="007C3D2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заявок в информационной системе «Портал Воронежской области в сети Интернет» на странице Департамента размещается Департаментом.</w:t>
      </w:r>
    </w:p>
    <w:p w:rsidR="000E04E6" w:rsidRPr="000E04E6" w:rsidRDefault="00753B66" w:rsidP="000E04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8535D">
        <w:rPr>
          <w:rFonts w:ascii="Times New Roman" w:hAnsi="Times New Roman" w:cs="Times New Roman"/>
          <w:sz w:val="28"/>
          <w:szCs w:val="28"/>
        </w:rPr>
        <w:t>2</w:t>
      </w:r>
      <w:r w:rsidR="000E04E6" w:rsidRPr="000E04E6">
        <w:rPr>
          <w:rFonts w:ascii="Times New Roman" w:hAnsi="Times New Roman" w:cs="Times New Roman"/>
          <w:sz w:val="28"/>
          <w:szCs w:val="28"/>
        </w:rPr>
        <w:t>. Основания для отклонения заявки участника отбора на стадии рассмотрения и оценки заявок:</w:t>
      </w:r>
    </w:p>
    <w:p w:rsidR="000E04E6" w:rsidRPr="000E04E6" w:rsidRDefault="000E04E6" w:rsidP="000E04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требованиям, установленным в </w:t>
      </w:r>
      <w:hyperlink w:anchor="P50" w:history="1">
        <w:r w:rsidRPr="00412A66">
          <w:rPr>
            <w:rFonts w:ascii="Times New Roman" w:hAnsi="Times New Roman" w:cs="Times New Roman"/>
            <w:sz w:val="28"/>
            <w:szCs w:val="28"/>
          </w:rPr>
          <w:t>пункте</w:t>
        </w:r>
        <w:r w:rsidRPr="00412A6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412A66">
        <w:rPr>
          <w:rFonts w:ascii="Times New Roman" w:hAnsi="Times New Roman" w:cs="Times New Roman"/>
          <w:sz w:val="28"/>
          <w:szCs w:val="28"/>
        </w:rPr>
        <w:t>4</w:t>
      </w:r>
      <w:r w:rsidRPr="000E04E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0E04E6" w:rsidRPr="000E04E6" w:rsidRDefault="000E04E6" w:rsidP="000E04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0E04E6" w:rsidRPr="000E04E6" w:rsidRDefault="000E04E6" w:rsidP="000E04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>- недостоверность представленной участником отбора информации;</w:t>
      </w:r>
    </w:p>
    <w:p w:rsidR="000363E4" w:rsidRDefault="000E04E6" w:rsidP="006A59E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7FEF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даты, определенной для подачи заявок.</w:t>
      </w:r>
      <w:bookmarkEnd w:id="6"/>
    </w:p>
    <w:p w:rsidR="00544D5E" w:rsidRDefault="00544D5E" w:rsidP="00544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2CE0" w:rsidRDefault="00BD2CE0" w:rsidP="00544D5E">
      <w:pPr>
        <w:pStyle w:val="ConsPlusNormal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D2CE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субсидий</w:t>
      </w:r>
    </w:p>
    <w:p w:rsidR="00846982" w:rsidRPr="00544D5E" w:rsidRDefault="00846982" w:rsidP="00544D5E">
      <w:pPr>
        <w:ind w:firstLineChars="253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45F59" w:rsidRDefault="00DE0F99" w:rsidP="00145F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6"/>
      <w:bookmarkEnd w:id="8"/>
      <w:r>
        <w:rPr>
          <w:rFonts w:ascii="Times New Roman" w:hAnsi="Times New Roman" w:cs="Times New Roman"/>
          <w:sz w:val="28"/>
          <w:szCs w:val="28"/>
        </w:rPr>
        <w:t>1</w:t>
      </w:r>
      <w:r w:rsidR="0038535D">
        <w:rPr>
          <w:rFonts w:ascii="Times New Roman" w:hAnsi="Times New Roman" w:cs="Times New Roman"/>
          <w:sz w:val="28"/>
          <w:szCs w:val="28"/>
        </w:rPr>
        <w:t>3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. Участник отбора </w:t>
      </w:r>
      <w:r w:rsidR="00757CBD" w:rsidRPr="00F72F80">
        <w:rPr>
          <w:rFonts w:ascii="Times New Roman" w:hAnsi="Times New Roman" w:cs="Times New Roman"/>
          <w:sz w:val="28"/>
          <w:szCs w:val="28"/>
        </w:rPr>
        <w:t>одновременно с предоставлением заявки</w:t>
      </w:r>
      <w:r w:rsidR="00757CBD">
        <w:rPr>
          <w:rFonts w:ascii="Times New Roman" w:hAnsi="Times New Roman" w:cs="Times New Roman"/>
          <w:sz w:val="28"/>
          <w:szCs w:val="28"/>
        </w:rPr>
        <w:t xml:space="preserve"> </w:t>
      </w:r>
      <w:r w:rsidR="00145F59" w:rsidRPr="00145F59">
        <w:rPr>
          <w:rFonts w:ascii="Times New Roman" w:hAnsi="Times New Roman" w:cs="Times New Roman"/>
          <w:sz w:val="28"/>
          <w:szCs w:val="28"/>
        </w:rPr>
        <w:t>представляет в Департамент следующие документы:</w:t>
      </w:r>
    </w:p>
    <w:p w:rsidR="00145F59" w:rsidRPr="001C677A" w:rsidRDefault="00874A54" w:rsidP="00145F59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5011"/>
      <w:r w:rsidRPr="001C677A">
        <w:rPr>
          <w:rFonts w:ascii="Times New Roman" w:hAnsi="Times New Roman" w:cs="Times New Roman"/>
          <w:sz w:val="28"/>
          <w:szCs w:val="28"/>
        </w:rPr>
        <w:t>1</w:t>
      </w:r>
      <w:r w:rsidR="00145F59" w:rsidRPr="001C677A">
        <w:rPr>
          <w:rFonts w:ascii="Times New Roman" w:hAnsi="Times New Roman" w:cs="Times New Roman"/>
          <w:sz w:val="28"/>
          <w:szCs w:val="28"/>
        </w:rPr>
        <w:t xml:space="preserve">) </w:t>
      </w:r>
      <w:bookmarkStart w:id="10" w:name="sub_5012"/>
      <w:bookmarkEnd w:id="9"/>
      <w:r w:rsidR="00145F59" w:rsidRPr="001C677A">
        <w:rPr>
          <w:rFonts w:ascii="Times New Roman" w:hAnsi="Times New Roman" w:cs="Times New Roman"/>
          <w:sz w:val="28"/>
          <w:szCs w:val="28"/>
        </w:rPr>
        <w:t>справк</w:t>
      </w:r>
      <w:r w:rsidR="00A43D70" w:rsidRPr="001C677A">
        <w:rPr>
          <w:rFonts w:ascii="Times New Roman" w:hAnsi="Times New Roman" w:cs="Times New Roman"/>
          <w:sz w:val="28"/>
          <w:szCs w:val="28"/>
        </w:rPr>
        <w:t>у</w:t>
      </w:r>
      <w:r w:rsidR="00145F59" w:rsidRPr="001C677A">
        <w:rPr>
          <w:rFonts w:ascii="Times New Roman" w:hAnsi="Times New Roman" w:cs="Times New Roman"/>
          <w:sz w:val="28"/>
          <w:szCs w:val="28"/>
        </w:rPr>
        <w:t xml:space="preserve">-расчет размера субсидии по форме согласно </w:t>
      </w:r>
      <w:hyperlink w:anchor="sub_1001" w:history="1">
        <w:r w:rsidR="00145F59" w:rsidRPr="001C677A">
          <w:rPr>
            <w:rFonts w:ascii="Times New Roman" w:hAnsi="Times New Roman" w:cs="Times New Roman"/>
            <w:color w:val="000000"/>
            <w:sz w:val="28"/>
            <w:szCs w:val="28"/>
          </w:rPr>
          <w:t>приложению</w:t>
        </w:r>
        <w:r w:rsidR="00FE3752" w:rsidRPr="001C677A">
          <w:rPr>
            <w:rFonts w:ascii="Times New Roman" w:hAnsi="Times New Roman" w:cs="Times New Roman"/>
            <w:color w:val="000000"/>
            <w:sz w:val="28"/>
            <w:szCs w:val="28"/>
          </w:rPr>
          <w:t xml:space="preserve">           </w:t>
        </w:r>
        <w:r w:rsidR="00145F59" w:rsidRPr="001C677A">
          <w:rPr>
            <w:rFonts w:ascii="Times New Roman" w:hAnsi="Times New Roman" w:cs="Times New Roman"/>
            <w:color w:val="000000"/>
            <w:sz w:val="28"/>
            <w:szCs w:val="28"/>
          </w:rPr>
          <w:t xml:space="preserve"> № </w:t>
        </w:r>
      </w:hyperlink>
      <w:r w:rsidR="00145F59" w:rsidRPr="001C677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5F59" w:rsidRPr="001C677A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  <w:bookmarkStart w:id="11" w:name="sub_5014"/>
    </w:p>
    <w:p w:rsidR="00544D5E" w:rsidRDefault="00544D5E" w:rsidP="00247100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12" w:name="sub_5015"/>
      <w:bookmarkEnd w:id="10"/>
      <w:bookmarkEnd w:id="11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2)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выписку из похозяйственной книги по месту постоянного проживания получателя субсидии о количестве сельскохозяйственных животных у получателя субсидии по месту постоянного проживания по форме листов похозяйственной книги;</w:t>
      </w:r>
    </w:p>
    <w:p w:rsidR="00544D5E" w:rsidRDefault="00544D5E" w:rsidP="00247100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3) </w:t>
      </w:r>
      <w:bookmarkStart w:id="13" w:name="_Hlk66982040"/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копию ветеринарного свидетельства по форм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№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1, определенн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ой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E519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риказом Министерства сельского хозяйства Российской Федерации </w:t>
      </w:r>
      <w:r w:rsidR="00BE519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27.12.2016 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№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589 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 утверждении Ветеринарных правил организации работы по оформлению ветеринарных сопроводительных документов, </w:t>
      </w:r>
      <w:r w:rsidR="00BE519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орядка оформления ветеринарных сопроводительных документов в электронной форме и </w:t>
      </w:r>
      <w:r w:rsidR="00BE519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орядка оформления ветеринарных сопроводительных документов на бумажных носителях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544D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на приобретенное поголовье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  <w:bookmarkEnd w:id="13"/>
    </w:p>
    <w:p w:rsidR="00A15ECA" w:rsidRDefault="000F34AA" w:rsidP="00247100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4B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4) </w:t>
      </w:r>
      <w:r w:rsidR="00A15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копии договоров купли-продажи сельскохозяйственных животных;</w:t>
      </w:r>
    </w:p>
    <w:p w:rsidR="000F34AA" w:rsidRPr="00C44B66" w:rsidRDefault="00A15ECA" w:rsidP="00247100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5) </w:t>
      </w:r>
      <w:r w:rsidR="000F34AA" w:rsidRPr="00C44B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копии </w:t>
      </w:r>
      <w:r w:rsidR="00C44B66" w:rsidRPr="00C44B66">
        <w:rPr>
          <w:rFonts w:ascii="Times New Roman" w:hAnsi="Times New Roman" w:cs="Times New Roman"/>
          <w:color w:val="000000"/>
          <w:sz w:val="28"/>
          <w:szCs w:val="28"/>
        </w:rPr>
        <w:t>счетов-фактур и товарных накладных, или универсальных</w:t>
      </w:r>
      <w:r w:rsidR="00C44B66" w:rsidRPr="00C44B66">
        <w:rPr>
          <w:color w:val="000000"/>
          <w:sz w:val="28"/>
          <w:szCs w:val="28"/>
        </w:rPr>
        <w:br/>
      </w:r>
      <w:r w:rsidR="00C44B66" w:rsidRPr="00C44B66">
        <w:rPr>
          <w:rFonts w:ascii="Times New Roman" w:hAnsi="Times New Roman" w:cs="Times New Roman"/>
          <w:color w:val="000000"/>
          <w:sz w:val="28"/>
          <w:szCs w:val="28"/>
        </w:rPr>
        <w:t>передаточных документов, или актов приема-передачи, подтверждающих</w:t>
      </w:r>
      <w:r w:rsidR="00C44B66" w:rsidRPr="00C44B66">
        <w:rPr>
          <w:color w:val="000000"/>
          <w:sz w:val="28"/>
          <w:szCs w:val="28"/>
        </w:rPr>
        <w:br/>
      </w:r>
      <w:r w:rsidR="00C44B66" w:rsidRPr="00C44B6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факт поставки </w:t>
      </w:r>
      <w:r w:rsidR="00C44B66">
        <w:rPr>
          <w:rFonts w:ascii="Times New Roman" w:hAnsi="Times New Roman" w:cs="Times New Roman"/>
          <w:color w:val="000000"/>
          <w:sz w:val="28"/>
          <w:szCs w:val="28"/>
        </w:rPr>
        <w:t>животных</w:t>
      </w:r>
      <w:r w:rsidR="00C44B66" w:rsidRPr="00C44B66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участнику отбора</w:t>
      </w:r>
      <w:r w:rsidR="000F34AA" w:rsidRPr="00C44B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0F34AA" w:rsidRDefault="00A15ECA" w:rsidP="00247100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0F34AA" w:rsidRPr="00C44B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копии документов, подтверждающих оплату приобретенных сельскохозяйственных животных;</w:t>
      </w:r>
    </w:p>
    <w:p w:rsidR="000F34AA" w:rsidRDefault="00A15ECA" w:rsidP="00247100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 </w:t>
      </w:r>
      <w:r w:rsidR="000F34AA" w:rsidRP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копию паспорта гражданина Российской Федерации и (или) копию иного документа, удостоверяющего личность гражданина Российской Федерации и место его регистрации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0F34AA" w:rsidRDefault="00A15ECA" w:rsidP="00247100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 </w:t>
      </w:r>
      <w:r w:rsidR="000F34AA" w:rsidRP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согласие на обработку персональных данных по форме, утверждаемой 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</w:t>
      </w:r>
      <w:r w:rsidR="000F34AA" w:rsidRP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епартаментом;</w:t>
      </w:r>
    </w:p>
    <w:p w:rsidR="000F34AA" w:rsidRDefault="00A15ECA" w:rsidP="002926E3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</w:t>
      </w:r>
      <w:r w:rsid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 </w:t>
      </w:r>
      <w:r w:rsidR="00C44B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копию </w:t>
      </w:r>
      <w:r w:rsidR="000F34AA" w:rsidRP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протокол</w:t>
      </w:r>
      <w:r w:rsidR="00C44B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0F34AA" w:rsidRPr="000F34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общего собрания членов сельскохозяйственного потребительского кооператива о принятии получателя субсидии в члены сельскохозяйственного потребительского кооператива (для граждан, являющихся членами сельскохозяйственного потребительского кооператива).</w:t>
      </w:r>
    </w:p>
    <w:bookmarkEnd w:id="12"/>
    <w:p w:rsidR="00145F59" w:rsidRPr="002926E3" w:rsidRDefault="00145F59" w:rsidP="002926E3">
      <w:pPr>
        <w:pStyle w:val="ConsPlusNormal"/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6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Копии документов, указанных в настоящем пункте, заверяются </w:t>
      </w:r>
      <w:r w:rsidR="000F34AA" w:rsidRPr="002926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установленном порядке </w:t>
      </w:r>
      <w:r w:rsidRPr="002926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участником отбора.</w:t>
      </w:r>
    </w:p>
    <w:p w:rsidR="002926E3" w:rsidRPr="002926E3" w:rsidRDefault="002926E3" w:rsidP="002926E3">
      <w:pPr>
        <w:pStyle w:val="ConsPlusNormal"/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6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Получатели субсидии вправе представить документы, указанные в настоящем пункте, через многофункциональный центр предоставления государственных и муниципальных услуг (далее - многофункциональный центр).</w:t>
      </w:r>
    </w:p>
    <w:p w:rsidR="002926E3" w:rsidRPr="002926E3" w:rsidRDefault="002926E3" w:rsidP="002926E3">
      <w:pPr>
        <w:pStyle w:val="ConsPlusNormal"/>
        <w:spacing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6E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Взаимодействие между Департаментом и многофункциональным центром осуществляется в соответствии с заключенным между ними соглашением.</w:t>
      </w:r>
    </w:p>
    <w:p w:rsidR="00145F59" w:rsidRPr="00145F59" w:rsidRDefault="00DE0F99" w:rsidP="002926E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535D">
        <w:rPr>
          <w:rFonts w:ascii="Times New Roman" w:hAnsi="Times New Roman" w:cs="Times New Roman"/>
          <w:sz w:val="28"/>
          <w:szCs w:val="28"/>
        </w:rPr>
        <w:t>4</w:t>
      </w:r>
      <w:r w:rsidR="00145F59" w:rsidRPr="00145F59">
        <w:rPr>
          <w:rFonts w:ascii="Times New Roman" w:hAnsi="Times New Roman" w:cs="Times New Roman"/>
          <w:sz w:val="28"/>
          <w:szCs w:val="28"/>
        </w:rPr>
        <w:t>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платежам.</w:t>
      </w:r>
    </w:p>
    <w:p w:rsidR="00085BD3" w:rsidRDefault="002926E3" w:rsidP="00145F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53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85BD3" w:rsidRPr="00085BD3">
        <w:rPr>
          <w:rFonts w:ascii="Times New Roman" w:hAnsi="Times New Roman" w:cs="Times New Roman"/>
          <w:sz w:val="28"/>
          <w:szCs w:val="28"/>
        </w:rPr>
        <w:t xml:space="preserve">Условием предоставления субсидии является согласие участника отбора на осуществление Департаментом и органами государственного </w:t>
      </w:r>
      <w:r w:rsidR="00085BD3" w:rsidRPr="00085BD3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 проверок соблюдения получателем субсидий условий, цели и порядка предоставления субсидии.</w:t>
      </w:r>
    </w:p>
    <w:p w:rsidR="00145F59" w:rsidRPr="00145F59" w:rsidRDefault="00DE0F99" w:rsidP="00145F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535D">
        <w:rPr>
          <w:rFonts w:ascii="Times New Roman" w:hAnsi="Times New Roman" w:cs="Times New Roman"/>
          <w:sz w:val="28"/>
          <w:szCs w:val="28"/>
        </w:rPr>
        <w:t>6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. Департамент рассматривает представленные документы и в срок, не превышающий 10 рабочих дней с даты регистрации заявки, по результатам рассмотрения заявки </w:t>
      </w:r>
      <w:r w:rsidR="00DC77DA" w:rsidRPr="00145F59">
        <w:rPr>
          <w:rFonts w:ascii="Times New Roman" w:hAnsi="Times New Roman" w:cs="Times New Roman"/>
          <w:sz w:val="28"/>
          <w:szCs w:val="28"/>
        </w:rPr>
        <w:t xml:space="preserve">принимает решение </w:t>
      </w:r>
      <w:r w:rsidR="00145F59" w:rsidRPr="00145F59">
        <w:rPr>
          <w:rFonts w:ascii="Times New Roman" w:hAnsi="Times New Roman" w:cs="Times New Roman"/>
          <w:sz w:val="28"/>
          <w:szCs w:val="28"/>
        </w:rPr>
        <w:t>о предоставлении субсиди</w:t>
      </w:r>
      <w:r w:rsidR="008A2BF6">
        <w:rPr>
          <w:rFonts w:ascii="Times New Roman" w:hAnsi="Times New Roman" w:cs="Times New Roman"/>
          <w:sz w:val="28"/>
          <w:szCs w:val="28"/>
        </w:rPr>
        <w:t>и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 либо отказе в ее предоставлении.</w:t>
      </w:r>
    </w:p>
    <w:p w:rsidR="00145F59" w:rsidRPr="00145F59" w:rsidRDefault="00145F59" w:rsidP="00145F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>Субсидии предоставляются в порядке поступления заявок.</w:t>
      </w:r>
    </w:p>
    <w:p w:rsidR="00145F59" w:rsidRPr="00145F59" w:rsidRDefault="00145F59" w:rsidP="00145F5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>Участник отбора должен быть проинформирован о принятом решении в течение 5 дней со дня его принятия.</w:t>
      </w:r>
    </w:p>
    <w:p w:rsidR="00145F59" w:rsidRDefault="00145F59" w:rsidP="00145F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>В случае отказа в предоставлении субсиди</w:t>
      </w:r>
      <w:r w:rsidR="008A2BF6">
        <w:rPr>
          <w:rFonts w:ascii="Times New Roman" w:hAnsi="Times New Roman" w:cs="Times New Roman"/>
          <w:sz w:val="28"/>
          <w:szCs w:val="28"/>
        </w:rPr>
        <w:t>и</w:t>
      </w:r>
      <w:r w:rsidRPr="00145F59">
        <w:rPr>
          <w:rFonts w:ascii="Times New Roman" w:hAnsi="Times New Roman" w:cs="Times New Roman"/>
          <w:sz w:val="28"/>
          <w:szCs w:val="28"/>
        </w:rPr>
        <w:t xml:space="preserve">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</w:t>
      </w:r>
      <w:r w:rsidR="008A2BF6">
        <w:rPr>
          <w:rFonts w:ascii="Times New Roman" w:hAnsi="Times New Roman" w:cs="Times New Roman"/>
          <w:sz w:val="28"/>
          <w:szCs w:val="28"/>
        </w:rPr>
        <w:t>и</w:t>
      </w:r>
      <w:r w:rsidRPr="00145F59">
        <w:rPr>
          <w:rFonts w:ascii="Times New Roman" w:hAnsi="Times New Roman" w:cs="Times New Roman"/>
          <w:sz w:val="28"/>
          <w:szCs w:val="28"/>
        </w:rPr>
        <w:t xml:space="preserve"> с указанием причины принятия соответствующего решения.</w:t>
      </w:r>
    </w:p>
    <w:p w:rsidR="00145F59" w:rsidRPr="00145F59" w:rsidRDefault="00DE0F99" w:rsidP="00145F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535D">
        <w:rPr>
          <w:rFonts w:ascii="Times New Roman" w:hAnsi="Times New Roman" w:cs="Times New Roman"/>
          <w:sz w:val="28"/>
          <w:szCs w:val="28"/>
        </w:rPr>
        <w:t>7</w:t>
      </w:r>
      <w:r w:rsidR="00145F59" w:rsidRPr="00145F59">
        <w:rPr>
          <w:rFonts w:ascii="Times New Roman" w:hAnsi="Times New Roman" w:cs="Times New Roman"/>
          <w:sz w:val="28"/>
          <w:szCs w:val="28"/>
        </w:rPr>
        <w:t>. Положительным решением о предоставлении субсиди</w:t>
      </w:r>
      <w:r w:rsidR="008A2BF6">
        <w:rPr>
          <w:rFonts w:ascii="Times New Roman" w:hAnsi="Times New Roman" w:cs="Times New Roman"/>
          <w:sz w:val="28"/>
          <w:szCs w:val="28"/>
        </w:rPr>
        <w:t>и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 является включение участника отбора в реестр получателей </w:t>
      </w:r>
      <w:r w:rsidR="00145F59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субсиди</w:t>
      </w:r>
      <w:r w:rsidR="008A2BF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45F59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оплату</w:t>
      </w:r>
      <w:r w:rsidR="00145F59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CC492F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145F59" w:rsidRPr="00145F59">
        <w:rPr>
          <w:rFonts w:ascii="Times New Roman" w:hAnsi="Times New Roman" w:cs="Times New Roman"/>
          <w:sz w:val="28"/>
          <w:szCs w:val="28"/>
        </w:rPr>
        <w:t>.</w:t>
      </w:r>
    </w:p>
    <w:p w:rsidR="00145F59" w:rsidRPr="00145F59" w:rsidRDefault="00DE0F99" w:rsidP="00145F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535D">
        <w:rPr>
          <w:rFonts w:ascii="Times New Roman" w:hAnsi="Times New Roman" w:cs="Times New Roman"/>
          <w:sz w:val="28"/>
          <w:szCs w:val="28"/>
        </w:rPr>
        <w:t>8</w:t>
      </w:r>
      <w:r w:rsidR="00145F59" w:rsidRPr="00145F59">
        <w:rPr>
          <w:rFonts w:ascii="Times New Roman" w:hAnsi="Times New Roman" w:cs="Times New Roman"/>
          <w:sz w:val="28"/>
          <w:szCs w:val="28"/>
        </w:rPr>
        <w:t>. Основаниями для отказа участнику отбора в предоставлении субсидий являются:</w:t>
      </w:r>
    </w:p>
    <w:p w:rsidR="00145F59" w:rsidRPr="00145F59" w:rsidRDefault="00145F59" w:rsidP="00145F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77A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участником отбора документов требованиям, определенным в </w:t>
      </w:r>
      <w:r w:rsidR="002B0506" w:rsidRPr="001C677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64" w:history="1">
        <w:r w:rsidRPr="00782964">
          <w:rPr>
            <w:rFonts w:ascii="Times New Roman" w:hAnsi="Times New Roman" w:cs="Times New Roman"/>
            <w:sz w:val="28"/>
            <w:szCs w:val="28"/>
          </w:rPr>
          <w:t>пункт</w:t>
        </w:r>
        <w:r w:rsidR="002B0506" w:rsidRPr="00782964">
          <w:rPr>
            <w:rFonts w:ascii="Times New Roman" w:hAnsi="Times New Roman" w:cs="Times New Roman"/>
            <w:sz w:val="28"/>
            <w:szCs w:val="28"/>
          </w:rPr>
          <w:t>ом</w:t>
        </w:r>
        <w:r w:rsidRPr="0078296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161D1C" w:rsidRPr="00782964">
          <w:rPr>
            <w:rFonts w:ascii="Times New Roman" w:hAnsi="Times New Roman" w:cs="Times New Roman"/>
            <w:sz w:val="28"/>
            <w:szCs w:val="28"/>
          </w:rPr>
          <w:t>1</w:t>
        </w:r>
        <w:r w:rsidR="00782964" w:rsidRPr="0078296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1C67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C677A">
        <w:rPr>
          <w:rFonts w:ascii="Times New Roman" w:hAnsi="Times New Roman" w:cs="Times New Roman"/>
          <w:sz w:val="28"/>
          <w:szCs w:val="28"/>
        </w:rPr>
        <w:t>настоящего Порядка, или непредставление (представление не в полном объеме) указанных документов;</w:t>
      </w:r>
    </w:p>
    <w:p w:rsidR="00145F59" w:rsidRPr="00145F59" w:rsidRDefault="00145F59" w:rsidP="00145F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 xml:space="preserve">- </w:t>
      </w:r>
      <w:r w:rsidR="00CC492F" w:rsidRPr="00145F59">
        <w:rPr>
          <w:rFonts w:ascii="Times New Roman" w:hAnsi="Times New Roman" w:cs="Times New Roman"/>
          <w:sz w:val="28"/>
          <w:szCs w:val="28"/>
        </w:rPr>
        <w:t>установление</w:t>
      </w:r>
      <w:r w:rsidR="00CC492F">
        <w:rPr>
          <w:rFonts w:ascii="Times New Roman" w:hAnsi="Times New Roman" w:cs="Times New Roman"/>
          <w:sz w:val="28"/>
          <w:szCs w:val="28"/>
        </w:rPr>
        <w:t xml:space="preserve"> </w:t>
      </w:r>
      <w:r w:rsidR="00CC492F" w:rsidRPr="00145F59">
        <w:rPr>
          <w:rFonts w:ascii="Times New Roman" w:hAnsi="Times New Roman" w:cs="Times New Roman"/>
          <w:sz w:val="28"/>
          <w:szCs w:val="28"/>
        </w:rPr>
        <w:t>факта</w:t>
      </w:r>
      <w:r w:rsidR="00CC492F">
        <w:rPr>
          <w:rFonts w:ascii="Times New Roman" w:hAnsi="Times New Roman" w:cs="Times New Roman"/>
          <w:sz w:val="28"/>
          <w:szCs w:val="28"/>
        </w:rPr>
        <w:t xml:space="preserve"> </w:t>
      </w:r>
      <w:r w:rsidR="00CC492F" w:rsidRPr="00145F59">
        <w:rPr>
          <w:rFonts w:ascii="Times New Roman" w:hAnsi="Times New Roman" w:cs="Times New Roman"/>
          <w:sz w:val="28"/>
          <w:szCs w:val="28"/>
        </w:rPr>
        <w:t>недостоверности</w:t>
      </w:r>
      <w:r w:rsidR="009F4A51">
        <w:rPr>
          <w:rFonts w:ascii="Times New Roman" w:hAnsi="Times New Roman" w:cs="Times New Roman"/>
          <w:sz w:val="28"/>
          <w:szCs w:val="28"/>
        </w:rPr>
        <w:t xml:space="preserve"> </w:t>
      </w:r>
      <w:r w:rsidRPr="00145F59">
        <w:rPr>
          <w:rFonts w:ascii="Times New Roman" w:hAnsi="Times New Roman" w:cs="Times New Roman"/>
          <w:sz w:val="28"/>
          <w:szCs w:val="28"/>
        </w:rPr>
        <w:t>представленной участником отбора информации;</w:t>
      </w:r>
    </w:p>
    <w:p w:rsidR="00145F59" w:rsidRDefault="00145F59" w:rsidP="00145F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>- невыполнение целей и условий предоставления субсидий, установленных настоящим Порядком;</w:t>
      </w:r>
    </w:p>
    <w:p w:rsidR="008D2E4B" w:rsidRPr="00695CBE" w:rsidRDefault="000F6257" w:rsidP="000F6257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отказ получателя субсидии от заключения </w:t>
      </w:r>
      <w:r w:rsidR="008A2BF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оглашения;</w:t>
      </w:r>
      <w:r w:rsidR="008D2E4B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8D2E4B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уклонение получателя субсидии от заключения </w:t>
      </w:r>
      <w:r w:rsidR="008A2BF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оглашения </w:t>
      </w:r>
      <w:r w:rsidR="008D2E4B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сроки, установленные </w:t>
      </w:r>
      <w:r w:rsidR="008D2E4B" w:rsidRPr="00782964">
        <w:rPr>
          <w:rFonts w:ascii="Times New Roman" w:hAnsi="Times New Roman" w:cs="Times New Roman"/>
          <w:color w:val="000000" w:themeColor="text1"/>
          <w:sz w:val="28"/>
          <w:szCs w:val="28"/>
        </w:rPr>
        <w:t>пунктом 2</w:t>
      </w:r>
      <w:r w:rsidR="00782964" w:rsidRPr="0078296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D2E4B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</w:t>
      </w:r>
      <w:r w:rsidR="006A6FE9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="008D2E4B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45F59" w:rsidRPr="00145F59" w:rsidRDefault="00145F59" w:rsidP="00145F5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 xml:space="preserve">- отсутствие лимитов бюджетных обязательств на предоставление </w:t>
      </w:r>
      <w:r w:rsidRPr="00145F59">
        <w:rPr>
          <w:rFonts w:ascii="Times New Roman" w:hAnsi="Times New Roman" w:cs="Times New Roman"/>
          <w:sz w:val="28"/>
          <w:szCs w:val="28"/>
        </w:rPr>
        <w:lastRenderedPageBreak/>
        <w:t>субсидии.</w:t>
      </w:r>
    </w:p>
    <w:p w:rsidR="002926E3" w:rsidRDefault="00DE0F99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535D">
        <w:rPr>
          <w:rFonts w:ascii="Times New Roman" w:hAnsi="Times New Roman" w:cs="Times New Roman"/>
          <w:sz w:val="28"/>
          <w:szCs w:val="28"/>
        </w:rPr>
        <w:t>9</w:t>
      </w:r>
      <w:r w:rsidR="00753B66" w:rsidRPr="00753B66">
        <w:rPr>
          <w:rFonts w:ascii="Times New Roman" w:hAnsi="Times New Roman" w:cs="Times New Roman"/>
          <w:sz w:val="28"/>
          <w:szCs w:val="28"/>
        </w:rPr>
        <w:t xml:space="preserve">. </w:t>
      </w:r>
      <w:r w:rsidR="002926E3">
        <w:rPr>
          <w:rFonts w:ascii="Times New Roman" w:hAnsi="Times New Roman" w:cs="Times New Roman"/>
          <w:sz w:val="28"/>
          <w:szCs w:val="28"/>
        </w:rPr>
        <w:t>Субсидии предоставляются: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а) гражданам, ведущим личное подсобное хозяйство, расположенное в 5-километровой зоне, включающей населенные пункты в пределах административных границ, вокруг строящихся в рамках инвестиционных проектов свиноводческих предприятий, а также действующих промышленных свиноводческих предприятий, имеющих III и IV уровень компартмента (далее - 5-километровая зона), на возмещение части затрат по приобретению в одном году не более: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- 3 голов коров не старше 7 лет;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- 3 голов нетелей;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- 3 голов телок случного возраста 12 - 18 месяцев;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- 3 голов телок в возрасте 6 - 11 месяцев;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- 3 голов телок в возрасте до 6 месяцев;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- 5 голов бычков в возрасте до 6 месяцев (гражданам, являющимся членами сельскохозяйственного потребительского кооператива, - не более 10 голов бычков в возрасте до 6 месяцев</w:t>
      </w:r>
      <w:r w:rsidR="008F063D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926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063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926E3">
        <w:rPr>
          <w:rFonts w:ascii="Times New Roman" w:hAnsi="Times New Roman" w:cs="Times New Roman"/>
          <w:color w:val="000000"/>
          <w:sz w:val="28"/>
          <w:szCs w:val="28"/>
        </w:rPr>
        <w:t>убсидии предоставляются при условии реализации бычков сельскохозяйственному потребительскому кооперативу, членом которого является получатель субсидии);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- 10 голов козоматок;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- 20 голов ягнят в возрасте до 6 месяцев;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- 20 голов козлят в возрасте до 6 месяцев;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б) гражданам, ведущим личное подсобное хозяйство, расположенное за пределами 5-километровой зоны, на возмещение части затрат по приобретению в одном году не более: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- 3 голов коров не старше 7 лет;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- 3 голов нетелей;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- 3 голов телок случного возраста 12 - 18 месяцев;</w:t>
      </w:r>
    </w:p>
    <w:p w:rsidR="002926E3" w:rsidRPr="002926E3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>- 3 голов телок в возрасте 6 - 11 месяцев;</w:t>
      </w:r>
    </w:p>
    <w:p w:rsidR="001B7F3D" w:rsidRPr="001B7F3D" w:rsidRDefault="002926E3" w:rsidP="002926E3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926E3">
        <w:rPr>
          <w:rFonts w:ascii="Times New Roman" w:hAnsi="Times New Roman" w:cs="Times New Roman"/>
          <w:color w:val="000000"/>
          <w:sz w:val="28"/>
          <w:szCs w:val="28"/>
        </w:rPr>
        <w:t xml:space="preserve">- 10 голов бычков в возрасте до 6 месяцев (гражданам, являющимся </w:t>
      </w:r>
      <w:r w:rsidRPr="002926E3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членами сельскохозяйственного потребительского кооператива</w:t>
      </w:r>
      <w:r w:rsidR="008F063D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926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063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926E3">
        <w:rPr>
          <w:rFonts w:ascii="Times New Roman" w:hAnsi="Times New Roman" w:cs="Times New Roman"/>
          <w:color w:val="000000"/>
          <w:sz w:val="28"/>
          <w:szCs w:val="28"/>
        </w:rPr>
        <w:t>убсидии предоставляются при условии реализации бычков сельскохозяйственному потребительскому кооперативу, членом которого является получатель субсидии).</w:t>
      </w:r>
    </w:p>
    <w:p w:rsidR="000259E1" w:rsidRDefault="0038535D" w:rsidP="001B7F3D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259E1">
        <w:rPr>
          <w:rFonts w:ascii="Times New Roman" w:hAnsi="Times New Roman" w:cs="Times New Roman"/>
          <w:sz w:val="28"/>
          <w:szCs w:val="28"/>
        </w:rPr>
        <w:t xml:space="preserve">. </w:t>
      </w:r>
      <w:r w:rsidR="000259E1" w:rsidRPr="000259E1">
        <w:rPr>
          <w:rFonts w:ascii="Times New Roman" w:hAnsi="Times New Roman" w:cs="Times New Roman"/>
          <w:sz w:val="28"/>
          <w:szCs w:val="28"/>
        </w:rPr>
        <w:t>Средства на возмещение части затрат предоставляются получателям субсидии при условии отсутствия поголовья свиней в личном подсобном хозяйстве на дату оформления выписки из похозяйственной книги, а также отказа в их разведении в течение 5 лет с даты получения субсидии и обеспечения сохранности приобретенного маточного поголовья.</w:t>
      </w:r>
    </w:p>
    <w:p w:rsidR="000259E1" w:rsidRDefault="000259E1" w:rsidP="001B7F3D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35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259E1">
        <w:rPr>
          <w:rFonts w:ascii="Times New Roman" w:hAnsi="Times New Roman" w:cs="Times New Roman"/>
          <w:sz w:val="28"/>
          <w:szCs w:val="28"/>
        </w:rPr>
        <w:t>Поголовье коров, нетелей, телок всех возрастов и козоматок, на приобретение которых предоставлена субсидия, не подлежит забою (кроме вынужденного забоя, проводимого с разрешения и под контролем специалиста ветеринарной службы и подтвержденного соответствующими документами, либо падежа животного, подтвержденного актом патологоанатомического вскрытия), продаже, передаче в пользование другим лицам, дарению, обмену, взносу в виде пая, вклада или отчуждению иным образом в соответствии с законодательством Российской Федерации в течение 5 лет со дня получения субсидии.</w:t>
      </w:r>
    </w:p>
    <w:p w:rsidR="00A155DB" w:rsidRDefault="00A155DB" w:rsidP="00A155DB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Приобретенные животные должны быть промаркированы способами, позволяющими их идентифицировать (бирка, клеймо, чип и т.п.).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3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259E1">
        <w:rPr>
          <w:rFonts w:ascii="Times New Roman" w:hAnsi="Times New Roman" w:cs="Times New Roman"/>
          <w:sz w:val="28"/>
          <w:szCs w:val="28"/>
        </w:rPr>
        <w:t xml:space="preserve">Размер субсидии </w:t>
      </w:r>
      <w:r>
        <w:rPr>
          <w:rFonts w:ascii="Times New Roman" w:hAnsi="Times New Roman" w:cs="Times New Roman"/>
          <w:sz w:val="28"/>
          <w:szCs w:val="28"/>
        </w:rPr>
        <w:t>определ</w:t>
      </w:r>
      <w:r w:rsidRPr="000259E1">
        <w:rPr>
          <w:rFonts w:ascii="Times New Roman" w:hAnsi="Times New Roman" w:cs="Times New Roman"/>
          <w:sz w:val="28"/>
          <w:szCs w:val="28"/>
        </w:rPr>
        <w:t xml:space="preserve">яется </w:t>
      </w:r>
      <w:r>
        <w:rPr>
          <w:rFonts w:ascii="Times New Roman" w:hAnsi="Times New Roman" w:cs="Times New Roman"/>
          <w:sz w:val="28"/>
          <w:szCs w:val="28"/>
        </w:rPr>
        <w:t>исходя из</w:t>
      </w:r>
      <w:r w:rsidRPr="000259E1">
        <w:rPr>
          <w:rFonts w:ascii="Times New Roman" w:hAnsi="Times New Roman" w:cs="Times New Roman"/>
          <w:sz w:val="28"/>
          <w:szCs w:val="28"/>
        </w:rPr>
        <w:t xml:space="preserve"> став</w:t>
      </w:r>
      <w:r>
        <w:rPr>
          <w:rFonts w:ascii="Times New Roman" w:hAnsi="Times New Roman" w:cs="Times New Roman"/>
          <w:sz w:val="28"/>
          <w:szCs w:val="28"/>
        </w:rPr>
        <w:t>ок субсидии</w:t>
      </w:r>
      <w:r w:rsidRPr="000259E1">
        <w:rPr>
          <w:rFonts w:ascii="Times New Roman" w:hAnsi="Times New Roman" w:cs="Times New Roman"/>
          <w:sz w:val="28"/>
          <w:szCs w:val="28"/>
        </w:rPr>
        <w:t xml:space="preserve"> на приобретение одной головы сельскохозяйственного животного и </w:t>
      </w:r>
      <w:r>
        <w:rPr>
          <w:rFonts w:ascii="Times New Roman" w:hAnsi="Times New Roman" w:cs="Times New Roman"/>
          <w:sz w:val="28"/>
          <w:szCs w:val="28"/>
        </w:rPr>
        <w:t>рассчитывается</w:t>
      </w:r>
      <w:r w:rsidRPr="000259E1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0259E1" w:rsidRPr="00B964F2" w:rsidRDefault="000259E1" w:rsidP="00686552">
      <w:pPr>
        <w:ind w:firstLineChars="202" w:firstLine="404"/>
        <w:jc w:val="both"/>
        <w:rPr>
          <w:rFonts w:ascii="Times New Roman" w:hAnsi="Times New Roman" w:cs="Times New Roman"/>
          <w:sz w:val="20"/>
          <w:szCs w:val="20"/>
        </w:rPr>
      </w:pPr>
    </w:p>
    <w:p w:rsidR="000259E1" w:rsidRPr="000259E1" w:rsidRDefault="000259E1" w:rsidP="00686552">
      <w:pPr>
        <w:spacing w:line="264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 xml:space="preserve">С = М </w:t>
      </w:r>
      <w:proofErr w:type="spellStart"/>
      <w:r w:rsidRPr="000259E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25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59E1">
        <w:rPr>
          <w:rFonts w:ascii="Times New Roman" w:hAnsi="Times New Roman" w:cs="Times New Roman"/>
          <w:sz w:val="28"/>
          <w:szCs w:val="28"/>
        </w:rPr>
        <w:t>Врб</w:t>
      </w:r>
      <w:proofErr w:type="spellEnd"/>
      <w:r w:rsidRPr="000259E1">
        <w:rPr>
          <w:rFonts w:ascii="Times New Roman" w:hAnsi="Times New Roman" w:cs="Times New Roman"/>
          <w:sz w:val="28"/>
          <w:szCs w:val="28"/>
        </w:rPr>
        <w:t>, где:</w:t>
      </w:r>
    </w:p>
    <w:p w:rsidR="000259E1" w:rsidRPr="000259E1" w:rsidRDefault="000259E1" w:rsidP="000259E1">
      <w:pPr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>С - размер субсидии, рублей;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>М - поголовье приобретенных сельскохозяйственных животных;</w:t>
      </w:r>
    </w:p>
    <w:p w:rsid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59E1">
        <w:rPr>
          <w:rFonts w:ascii="Times New Roman" w:hAnsi="Times New Roman" w:cs="Times New Roman"/>
          <w:sz w:val="28"/>
          <w:szCs w:val="28"/>
        </w:rPr>
        <w:t>Врб</w:t>
      </w:r>
      <w:proofErr w:type="spellEnd"/>
      <w:r w:rsidRPr="000259E1">
        <w:rPr>
          <w:rFonts w:ascii="Times New Roman" w:hAnsi="Times New Roman" w:cs="Times New Roman"/>
          <w:sz w:val="28"/>
          <w:szCs w:val="28"/>
        </w:rPr>
        <w:t xml:space="preserve"> - размер ставки субсидии за одну приобретенную голову сельскохозяйственного животного, рублей.</w:t>
      </w:r>
    </w:p>
    <w:p w:rsidR="000259E1" w:rsidRPr="000259E1" w:rsidRDefault="0038535D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259E1">
        <w:rPr>
          <w:rFonts w:ascii="Times New Roman" w:hAnsi="Times New Roman" w:cs="Times New Roman"/>
          <w:sz w:val="28"/>
          <w:szCs w:val="28"/>
        </w:rPr>
        <w:t xml:space="preserve">. </w:t>
      </w:r>
      <w:r w:rsidR="000259E1" w:rsidRPr="000259E1">
        <w:rPr>
          <w:rFonts w:ascii="Times New Roman" w:hAnsi="Times New Roman" w:cs="Times New Roman"/>
          <w:sz w:val="28"/>
          <w:szCs w:val="28"/>
        </w:rPr>
        <w:t>Субсидии предоставляются по следующим ставкам: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lastRenderedPageBreak/>
        <w:t>а) получателям субсидии, расположенным в 5-километровой зоне, за приобретение: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>- коров - 25000 рублей за голову, но не более понесенных затрат;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>- нетелей - 20000 рублей за голову, но не более понесенных затрат;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>- телок случного возраста 12 - 18 месяцев - 15000 рублей за голову, но не более понесенных затрат;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>- телок в возрасте 6 - 11 месяцев - 10000 рублей за голову, но не более понесенных затрат;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>- телок в возрасте до 6 месяцев - 5000 рублей за голову, но не более понесенных затрат;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 xml:space="preserve">- бычков в возрасте до 6 месяцев - 4000 рублей за голову, но не </w:t>
      </w:r>
      <w:r w:rsidR="008F063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259E1">
        <w:rPr>
          <w:rFonts w:ascii="Times New Roman" w:hAnsi="Times New Roman" w:cs="Times New Roman"/>
          <w:sz w:val="28"/>
          <w:szCs w:val="28"/>
        </w:rPr>
        <w:t>более 50</w:t>
      </w:r>
      <w:r w:rsidR="008F063D">
        <w:rPr>
          <w:rFonts w:ascii="Times New Roman" w:hAnsi="Times New Roman" w:cs="Times New Roman"/>
          <w:sz w:val="28"/>
          <w:szCs w:val="28"/>
        </w:rPr>
        <w:t xml:space="preserve"> </w:t>
      </w:r>
      <w:r w:rsidRPr="000259E1">
        <w:rPr>
          <w:rFonts w:ascii="Times New Roman" w:hAnsi="Times New Roman" w:cs="Times New Roman"/>
          <w:sz w:val="28"/>
          <w:szCs w:val="28"/>
        </w:rPr>
        <w:t>% понесенных затрат (бычков в возрасте до 6 месяцев - 5000 рублей за голову, но не более понесенных затрат для граждан, являющихся членами сельскохозяйственного потребительского кооператива);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>- козоматок - 5000 рублей за голову, но не более 50</w:t>
      </w:r>
      <w:r w:rsidR="008F063D">
        <w:rPr>
          <w:rFonts w:ascii="Times New Roman" w:hAnsi="Times New Roman" w:cs="Times New Roman"/>
          <w:sz w:val="28"/>
          <w:szCs w:val="28"/>
        </w:rPr>
        <w:t xml:space="preserve"> </w:t>
      </w:r>
      <w:r w:rsidRPr="000259E1">
        <w:rPr>
          <w:rFonts w:ascii="Times New Roman" w:hAnsi="Times New Roman" w:cs="Times New Roman"/>
          <w:sz w:val="28"/>
          <w:szCs w:val="28"/>
        </w:rPr>
        <w:t>% понесенных затрат;</w:t>
      </w:r>
    </w:p>
    <w:p w:rsidR="000259E1" w:rsidRP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259E1">
        <w:rPr>
          <w:rFonts w:ascii="Times New Roman" w:hAnsi="Times New Roman" w:cs="Times New Roman"/>
          <w:sz w:val="28"/>
          <w:szCs w:val="28"/>
        </w:rPr>
        <w:t>- ягнят и (или) козлят в возрасте до 6 месяцев - 2000 рублей за голову, но не более 50</w:t>
      </w:r>
      <w:r w:rsidR="008F063D">
        <w:rPr>
          <w:rFonts w:ascii="Times New Roman" w:hAnsi="Times New Roman" w:cs="Times New Roman"/>
          <w:sz w:val="28"/>
          <w:szCs w:val="28"/>
        </w:rPr>
        <w:t xml:space="preserve"> </w:t>
      </w:r>
      <w:r w:rsidRPr="000259E1">
        <w:rPr>
          <w:rFonts w:ascii="Times New Roman" w:hAnsi="Times New Roman" w:cs="Times New Roman"/>
          <w:sz w:val="28"/>
          <w:szCs w:val="28"/>
        </w:rPr>
        <w:t>% понесенных затрат;</w:t>
      </w:r>
    </w:p>
    <w:p w:rsidR="000259E1" w:rsidRPr="00DD5876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5876">
        <w:rPr>
          <w:rFonts w:ascii="Times New Roman" w:hAnsi="Times New Roman" w:cs="Times New Roman"/>
          <w:sz w:val="28"/>
          <w:szCs w:val="28"/>
          <w:highlight w:val="yellow"/>
        </w:rPr>
        <w:t>б) гражданам, ведущим личное подсобное хозяйство, расположенное за пределами 5-километровой зоны, на возмещение части затрат по приобретению:</w:t>
      </w:r>
    </w:p>
    <w:p w:rsidR="000259E1" w:rsidRPr="00DD5876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5876">
        <w:rPr>
          <w:rFonts w:ascii="Times New Roman" w:hAnsi="Times New Roman" w:cs="Times New Roman"/>
          <w:sz w:val="28"/>
          <w:szCs w:val="28"/>
          <w:highlight w:val="yellow"/>
        </w:rPr>
        <w:t>- коров - 25000 рублей за голову, но не более понесенных затрат;</w:t>
      </w:r>
    </w:p>
    <w:p w:rsidR="000259E1" w:rsidRPr="00DD5876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5876">
        <w:rPr>
          <w:rFonts w:ascii="Times New Roman" w:hAnsi="Times New Roman" w:cs="Times New Roman"/>
          <w:sz w:val="28"/>
          <w:szCs w:val="28"/>
          <w:highlight w:val="yellow"/>
        </w:rPr>
        <w:t>- нетелей - 20000 рублей за голову, но не более понесенных затрат;</w:t>
      </w:r>
    </w:p>
    <w:p w:rsidR="000259E1" w:rsidRPr="00DD5876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5876">
        <w:rPr>
          <w:rFonts w:ascii="Times New Roman" w:hAnsi="Times New Roman" w:cs="Times New Roman"/>
          <w:sz w:val="28"/>
          <w:szCs w:val="28"/>
          <w:highlight w:val="yellow"/>
        </w:rPr>
        <w:t>- телок случного возраста 12 - 18 месяцев - 15000 рублей за голову, но не более понесенных затрат;</w:t>
      </w:r>
    </w:p>
    <w:p w:rsidR="000259E1" w:rsidRPr="00DD5876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5876">
        <w:rPr>
          <w:rFonts w:ascii="Times New Roman" w:hAnsi="Times New Roman" w:cs="Times New Roman"/>
          <w:sz w:val="28"/>
          <w:szCs w:val="28"/>
          <w:highlight w:val="yellow"/>
        </w:rPr>
        <w:t>- телок в возрасте 6 - 11 месяцев - 10000 рублей за голову, но не более понесенных затрат;</w:t>
      </w:r>
    </w:p>
    <w:p w:rsidR="000259E1" w:rsidRDefault="000259E1" w:rsidP="000259E1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5876">
        <w:rPr>
          <w:rFonts w:ascii="Times New Roman" w:hAnsi="Times New Roman" w:cs="Times New Roman"/>
          <w:sz w:val="28"/>
          <w:szCs w:val="28"/>
          <w:highlight w:val="yellow"/>
        </w:rPr>
        <w:t>- бычков в возрасте до 6 месяцев - 5000 рублей за голову, но не более понесенных затрат для граждан, являющихся членами сельскохозяйственного потребительского кооператива.</w:t>
      </w:r>
    </w:p>
    <w:p w:rsidR="001B7F3D" w:rsidRDefault="001B7F3D" w:rsidP="001B7F3D">
      <w:pPr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853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1B7F3D">
        <w:rPr>
          <w:rFonts w:ascii="Times New Roman" w:hAnsi="Times New Roman" w:cs="Times New Roman"/>
          <w:sz w:val="28"/>
          <w:szCs w:val="28"/>
        </w:rPr>
        <w:t>озмещение затрат</w:t>
      </w:r>
      <w:r w:rsidR="00F84C82">
        <w:rPr>
          <w:rFonts w:ascii="Times New Roman" w:hAnsi="Times New Roman" w:cs="Times New Roman"/>
          <w:sz w:val="28"/>
          <w:szCs w:val="28"/>
        </w:rPr>
        <w:t xml:space="preserve"> за приобретенное поголовье сельскохозяйственных животных гражданами, ведущими личное подсобное хозяйство</w:t>
      </w:r>
      <w:r w:rsidRPr="001B7F3D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Pr="00832AE0">
        <w:rPr>
          <w:rFonts w:ascii="Times New Roman" w:hAnsi="Times New Roman" w:cs="Times New Roman"/>
          <w:sz w:val="28"/>
          <w:szCs w:val="28"/>
        </w:rPr>
        <w:t>пунктом 1</w:t>
      </w:r>
      <w:r w:rsidR="00832AE0" w:rsidRPr="00832AE0">
        <w:rPr>
          <w:rFonts w:ascii="Times New Roman" w:hAnsi="Times New Roman" w:cs="Times New Roman"/>
          <w:sz w:val="28"/>
          <w:szCs w:val="28"/>
        </w:rPr>
        <w:t>9</w:t>
      </w:r>
      <w:r w:rsidRPr="001B7F3D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B7F3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1B7F3D">
        <w:rPr>
          <w:rFonts w:ascii="Times New Roman" w:hAnsi="Times New Roman" w:cs="Times New Roman"/>
          <w:sz w:val="28"/>
          <w:szCs w:val="28"/>
        </w:rPr>
        <w:t>, за счет иных направлений государственной поддержки не допускается.</w:t>
      </w:r>
    </w:p>
    <w:p w:rsidR="00A05042" w:rsidRDefault="006A472F" w:rsidP="00B964F2">
      <w:pPr>
        <w:pStyle w:val="ConsPlusNormal"/>
        <w:spacing w:line="34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CDD">
        <w:rPr>
          <w:rFonts w:ascii="Times New Roman" w:hAnsi="Times New Roman" w:cs="Times New Roman"/>
          <w:sz w:val="28"/>
          <w:szCs w:val="28"/>
        </w:rPr>
        <w:t>2</w:t>
      </w:r>
      <w:r w:rsidR="0038535D">
        <w:rPr>
          <w:rFonts w:ascii="Times New Roman" w:hAnsi="Times New Roman" w:cs="Times New Roman"/>
          <w:sz w:val="28"/>
          <w:szCs w:val="28"/>
        </w:rPr>
        <w:t>5</w:t>
      </w:r>
      <w:r w:rsidR="00753B66" w:rsidRPr="00810CDD">
        <w:rPr>
          <w:rFonts w:ascii="Times New Roman" w:hAnsi="Times New Roman" w:cs="Times New Roman"/>
          <w:sz w:val="28"/>
          <w:szCs w:val="28"/>
        </w:rPr>
        <w:t xml:space="preserve">. </w:t>
      </w:r>
      <w:r w:rsidR="00A05042" w:rsidRPr="00CC492F">
        <w:rPr>
          <w:rFonts w:ascii="Times New Roman" w:hAnsi="Times New Roman" w:cs="Times New Roman"/>
          <w:sz w:val="28"/>
          <w:szCs w:val="28"/>
        </w:rPr>
        <w:t xml:space="preserve">Субсидия предоставляется в пределах бюджетных ассигнований, </w:t>
      </w:r>
      <w:r w:rsidR="000B7FF6" w:rsidRPr="000B7FF6">
        <w:rPr>
          <w:rFonts w:ascii="Times New Roman" w:hAnsi="Times New Roman" w:cs="Times New Roman"/>
          <w:sz w:val="28"/>
          <w:szCs w:val="28"/>
        </w:rPr>
        <w:t>предусмотренных департаменту законом Воронежской области об областном бюджете на очередной финансовый год и на плановый период на возмещение части затрат за приобретенное поголовье сельскохозяйственных животных гражданами, ведущими личное подсобное хозяйство</w:t>
      </w:r>
      <w:r w:rsidR="00A05042" w:rsidRPr="00CC492F">
        <w:rPr>
          <w:rFonts w:ascii="Times New Roman" w:hAnsi="Times New Roman" w:cs="Times New Roman"/>
          <w:sz w:val="28"/>
          <w:szCs w:val="28"/>
        </w:rPr>
        <w:t>.</w:t>
      </w:r>
    </w:p>
    <w:p w:rsidR="005A5FA3" w:rsidRPr="008D2E4B" w:rsidRDefault="00DE0F99" w:rsidP="00B964F2">
      <w:pPr>
        <w:pStyle w:val="ConsPlusNormal"/>
        <w:spacing w:line="34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35D">
        <w:rPr>
          <w:rFonts w:ascii="Times New Roman" w:hAnsi="Times New Roman" w:cs="Times New Roman"/>
          <w:sz w:val="28"/>
          <w:szCs w:val="28"/>
        </w:rPr>
        <w:t>6</w:t>
      </w:r>
      <w:r w:rsidR="005A5FA3" w:rsidRPr="00810CDD">
        <w:rPr>
          <w:rFonts w:ascii="Times New Roman" w:hAnsi="Times New Roman" w:cs="Times New Roman"/>
          <w:sz w:val="28"/>
          <w:szCs w:val="28"/>
        </w:rPr>
        <w:t xml:space="preserve">. В случае нарушения участником отбора условий предоставления субсидии Департамент направляет участнику отбора требование о возврате субсидии. Субсидия подлежит возврату участником отбора в сроки, </w:t>
      </w:r>
      <w:r w:rsidR="005A5FA3" w:rsidRPr="008D2E4B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="008D2E4B" w:rsidRPr="00832AE0">
        <w:rPr>
          <w:rFonts w:ascii="Times New Roman" w:hAnsi="Times New Roman" w:cs="Times New Roman"/>
          <w:sz w:val="28"/>
          <w:szCs w:val="28"/>
        </w:rPr>
        <w:t>пунктами 3</w:t>
      </w:r>
      <w:r w:rsidR="00832AE0" w:rsidRPr="00832AE0">
        <w:rPr>
          <w:rFonts w:ascii="Times New Roman" w:hAnsi="Times New Roman" w:cs="Times New Roman"/>
          <w:sz w:val="28"/>
          <w:szCs w:val="28"/>
        </w:rPr>
        <w:t>5</w:t>
      </w:r>
      <w:r w:rsidR="008D2E4B" w:rsidRPr="00832AE0">
        <w:rPr>
          <w:rFonts w:ascii="Times New Roman" w:hAnsi="Times New Roman" w:cs="Times New Roman"/>
          <w:sz w:val="28"/>
          <w:szCs w:val="28"/>
        </w:rPr>
        <w:t>, 3</w:t>
      </w:r>
      <w:r w:rsidR="00832AE0" w:rsidRPr="00832AE0">
        <w:rPr>
          <w:rFonts w:ascii="Times New Roman" w:hAnsi="Times New Roman" w:cs="Times New Roman"/>
          <w:sz w:val="28"/>
          <w:szCs w:val="28"/>
        </w:rPr>
        <w:t>6</w:t>
      </w:r>
      <w:r w:rsidR="008D2E4B" w:rsidRPr="008D2E4B">
        <w:rPr>
          <w:rFonts w:ascii="Times New Roman" w:hAnsi="Times New Roman" w:cs="Times New Roman"/>
          <w:sz w:val="28"/>
          <w:szCs w:val="28"/>
        </w:rPr>
        <w:t xml:space="preserve"> </w:t>
      </w:r>
      <w:r w:rsidR="005A5FA3" w:rsidRPr="008D2E4B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5A5FA3" w:rsidRPr="00810CDD" w:rsidRDefault="005A5FA3" w:rsidP="00B964F2">
      <w:pPr>
        <w:pStyle w:val="ConsPlusNormal"/>
        <w:spacing w:line="34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0CDD">
        <w:rPr>
          <w:rFonts w:ascii="Times New Roman" w:hAnsi="Times New Roman" w:cs="Times New Roman"/>
          <w:sz w:val="28"/>
          <w:szCs w:val="28"/>
        </w:rPr>
        <w:t>При нарушении срока возврата субсиди</w:t>
      </w:r>
      <w:r w:rsidR="00DF68EA">
        <w:rPr>
          <w:rFonts w:ascii="Times New Roman" w:hAnsi="Times New Roman" w:cs="Times New Roman"/>
          <w:sz w:val="28"/>
          <w:szCs w:val="28"/>
        </w:rPr>
        <w:t>и</w:t>
      </w:r>
      <w:r w:rsidRPr="00810CDD">
        <w:rPr>
          <w:rFonts w:ascii="Times New Roman" w:hAnsi="Times New Roman" w:cs="Times New Roman"/>
          <w:sz w:val="28"/>
          <w:szCs w:val="28"/>
        </w:rPr>
        <w:t xml:space="preserve"> участником отбора Департамент принимает меры по взысканию указанных средств в областной бюджет в установленном законодательством порядке.</w:t>
      </w:r>
    </w:p>
    <w:p w:rsidR="00E833C3" w:rsidRPr="008D2E4B" w:rsidRDefault="005A5FA3" w:rsidP="00B964F2">
      <w:pPr>
        <w:pStyle w:val="ConsPlusNormal"/>
        <w:spacing w:line="34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E4B">
        <w:rPr>
          <w:rFonts w:ascii="Times New Roman" w:hAnsi="Times New Roman" w:cs="Times New Roman"/>
          <w:sz w:val="28"/>
          <w:szCs w:val="28"/>
        </w:rPr>
        <w:t>2</w:t>
      </w:r>
      <w:r w:rsidR="0038535D">
        <w:rPr>
          <w:rFonts w:ascii="Times New Roman" w:hAnsi="Times New Roman" w:cs="Times New Roman"/>
          <w:sz w:val="28"/>
          <w:szCs w:val="28"/>
        </w:rPr>
        <w:t>7</w:t>
      </w:r>
      <w:r w:rsidRPr="008D2E4B">
        <w:rPr>
          <w:rFonts w:ascii="Times New Roman" w:hAnsi="Times New Roman" w:cs="Times New Roman"/>
          <w:sz w:val="28"/>
          <w:szCs w:val="28"/>
        </w:rPr>
        <w:t xml:space="preserve">. В случае принятия Департаментом положительного решения о предоставлении субсидии в течение 10 рабочих дней с даты </w:t>
      </w:r>
      <w:r w:rsidR="00F73321" w:rsidRPr="008D2E4B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субсидий</w:t>
      </w:r>
      <w:r w:rsidRPr="008D2E4B">
        <w:rPr>
          <w:rFonts w:ascii="Times New Roman" w:hAnsi="Times New Roman" w:cs="Times New Roman"/>
          <w:sz w:val="28"/>
          <w:szCs w:val="28"/>
        </w:rPr>
        <w:t xml:space="preserve"> заключается Соглашение</w:t>
      </w:r>
      <w:r w:rsidR="00E833C3" w:rsidRPr="008D2E4B">
        <w:t xml:space="preserve"> </w:t>
      </w:r>
      <w:r w:rsidR="00E833C3" w:rsidRPr="008D2E4B">
        <w:rPr>
          <w:rFonts w:ascii="Times New Roman" w:hAnsi="Times New Roman" w:cs="Times New Roman"/>
          <w:sz w:val="28"/>
          <w:szCs w:val="28"/>
        </w:rPr>
        <w:t xml:space="preserve">в соответствии с типовой формой, установленной </w:t>
      </w:r>
      <w:r w:rsidR="00452E40">
        <w:rPr>
          <w:rFonts w:ascii="Times New Roman" w:hAnsi="Times New Roman" w:cs="Times New Roman"/>
          <w:sz w:val="28"/>
          <w:szCs w:val="28"/>
        </w:rPr>
        <w:t>департаментом финансов Воронежской области</w:t>
      </w:r>
      <w:r w:rsidR="00E833C3" w:rsidRPr="00F26F45">
        <w:rPr>
          <w:rFonts w:ascii="Times New Roman" w:hAnsi="Times New Roman" w:cs="Times New Roman"/>
          <w:sz w:val="28"/>
          <w:szCs w:val="28"/>
        </w:rPr>
        <w:t>, с соблюдением требований о защите государственной тайны</w:t>
      </w:r>
      <w:r w:rsidRPr="00F26F45">
        <w:rPr>
          <w:rFonts w:ascii="Times New Roman" w:hAnsi="Times New Roman" w:cs="Times New Roman"/>
          <w:sz w:val="28"/>
          <w:szCs w:val="28"/>
        </w:rPr>
        <w:t>.</w:t>
      </w:r>
      <w:r w:rsidR="00211FD5" w:rsidRPr="008D2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FA3" w:rsidRDefault="00DC77DA" w:rsidP="00B964F2">
      <w:pPr>
        <w:pStyle w:val="ConsPlusNormal"/>
        <w:spacing w:line="348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A5FA3">
        <w:rPr>
          <w:rFonts w:ascii="Times New Roman" w:hAnsi="Times New Roman" w:cs="Times New Roman"/>
          <w:sz w:val="28"/>
          <w:szCs w:val="28"/>
        </w:rPr>
        <w:t xml:space="preserve"> случае уменьшения </w:t>
      </w:r>
      <w:r w:rsidRPr="008828B7">
        <w:rPr>
          <w:rFonts w:ascii="Times New Roman" w:hAnsi="Times New Roman" w:cs="Times New Roman"/>
          <w:sz w:val="28"/>
          <w:szCs w:val="28"/>
        </w:rPr>
        <w:t>Департаменту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28B7">
        <w:rPr>
          <w:rFonts w:ascii="Times New Roman" w:hAnsi="Times New Roman" w:cs="Times New Roman"/>
          <w:sz w:val="28"/>
          <w:szCs w:val="28"/>
        </w:rPr>
        <w:t xml:space="preserve">ранее доведенных лимитов бюджетных обязательств, </w:t>
      </w:r>
      <w:r w:rsidRPr="00C93756">
        <w:rPr>
          <w:rFonts w:ascii="Times New Roman" w:hAnsi="Times New Roman" w:cs="Times New Roman"/>
          <w:sz w:val="28"/>
          <w:szCs w:val="28"/>
        </w:rPr>
        <w:t xml:space="preserve">указанных в  </w:t>
      </w:r>
      <w:hyperlink w:anchor="P49" w:history="1">
        <w:r w:rsidRPr="00F26F4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F26F45">
        <w:rPr>
          <w:rFonts w:ascii="Times New Roman" w:hAnsi="Times New Roman" w:cs="Times New Roman"/>
          <w:sz w:val="28"/>
          <w:szCs w:val="28"/>
        </w:rPr>
        <w:t>3</w:t>
      </w:r>
      <w:r w:rsidRPr="00C9375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5A5FA3">
        <w:rPr>
          <w:rFonts w:ascii="Times New Roman" w:hAnsi="Times New Roman" w:cs="Times New Roman"/>
          <w:sz w:val="28"/>
          <w:szCs w:val="28"/>
        </w:rPr>
        <w:t xml:space="preserve"> Порядка, приводящего к невозможности предоставления субсидии в размере, определенном в Соглашении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5A5FA3" w:rsidRPr="005A5FA3">
        <w:rPr>
          <w:rFonts w:ascii="Times New Roman" w:hAnsi="Times New Roman" w:cs="Times New Roman"/>
          <w:sz w:val="28"/>
          <w:szCs w:val="28"/>
        </w:rPr>
        <w:t xml:space="preserve">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:rsidR="00E833C3" w:rsidRPr="00132A15" w:rsidRDefault="00CC2332" w:rsidP="00B964F2">
      <w:pPr>
        <w:pStyle w:val="ConsPlusNormal"/>
        <w:spacing w:line="34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B42">
        <w:rPr>
          <w:rFonts w:ascii="Times New Roman" w:hAnsi="Times New Roman" w:cs="Times New Roman"/>
          <w:sz w:val="28"/>
          <w:szCs w:val="28"/>
        </w:rPr>
        <w:t>В случае не</w:t>
      </w:r>
      <w:r w:rsidR="003860E2" w:rsidRPr="00611B42">
        <w:rPr>
          <w:rFonts w:ascii="Times New Roman" w:hAnsi="Times New Roman" w:cs="Times New Roman"/>
          <w:sz w:val="28"/>
          <w:szCs w:val="28"/>
        </w:rPr>
        <w:t>заключения</w:t>
      </w:r>
      <w:r w:rsidRPr="00611B42">
        <w:rPr>
          <w:rFonts w:ascii="Times New Roman" w:hAnsi="Times New Roman" w:cs="Times New Roman"/>
          <w:sz w:val="28"/>
          <w:szCs w:val="28"/>
        </w:rPr>
        <w:t xml:space="preserve"> Соглашения в установленный </w:t>
      </w:r>
      <w:r w:rsidR="00611B42" w:rsidRPr="00611B42">
        <w:rPr>
          <w:rFonts w:ascii="Times New Roman" w:hAnsi="Times New Roman" w:cs="Times New Roman"/>
          <w:sz w:val="28"/>
          <w:szCs w:val="28"/>
        </w:rPr>
        <w:t>абза</w:t>
      </w:r>
      <w:r w:rsidR="008D2E4B" w:rsidRPr="00611B42">
        <w:rPr>
          <w:rFonts w:ascii="Times New Roman" w:hAnsi="Times New Roman" w:cs="Times New Roman"/>
          <w:sz w:val="28"/>
          <w:szCs w:val="28"/>
        </w:rPr>
        <w:t xml:space="preserve">цем первым настоящего пункта </w:t>
      </w:r>
      <w:r w:rsidRPr="00611B42">
        <w:rPr>
          <w:rFonts w:ascii="Times New Roman" w:hAnsi="Times New Roman" w:cs="Times New Roman"/>
          <w:sz w:val="28"/>
          <w:szCs w:val="28"/>
        </w:rPr>
        <w:t>срок по вине победителя</w:t>
      </w:r>
      <w:r w:rsidR="008D2E4B" w:rsidRPr="00611B42">
        <w:rPr>
          <w:rFonts w:ascii="Times New Roman" w:hAnsi="Times New Roman" w:cs="Times New Roman"/>
          <w:sz w:val="28"/>
          <w:szCs w:val="28"/>
        </w:rPr>
        <w:t xml:space="preserve"> отбора</w:t>
      </w:r>
      <w:r w:rsidRPr="00611B42">
        <w:rPr>
          <w:rFonts w:ascii="Times New Roman" w:hAnsi="Times New Roman" w:cs="Times New Roman"/>
          <w:sz w:val="28"/>
          <w:szCs w:val="28"/>
        </w:rPr>
        <w:t xml:space="preserve"> победител</w:t>
      </w:r>
      <w:r w:rsidR="00D77867" w:rsidRPr="00611B42">
        <w:rPr>
          <w:rFonts w:ascii="Times New Roman" w:hAnsi="Times New Roman" w:cs="Times New Roman"/>
          <w:sz w:val="28"/>
          <w:szCs w:val="28"/>
        </w:rPr>
        <w:t>ь</w:t>
      </w:r>
      <w:r w:rsidRPr="00611B42">
        <w:rPr>
          <w:rFonts w:ascii="Times New Roman" w:hAnsi="Times New Roman" w:cs="Times New Roman"/>
          <w:sz w:val="28"/>
          <w:szCs w:val="28"/>
        </w:rPr>
        <w:t xml:space="preserve"> </w:t>
      </w:r>
      <w:r w:rsidR="00D77867" w:rsidRPr="00611B42">
        <w:rPr>
          <w:rFonts w:ascii="Times New Roman" w:hAnsi="Times New Roman" w:cs="Times New Roman"/>
          <w:sz w:val="28"/>
          <w:szCs w:val="28"/>
        </w:rPr>
        <w:t>о</w:t>
      </w:r>
      <w:r w:rsidRPr="00611B42">
        <w:rPr>
          <w:rFonts w:ascii="Times New Roman" w:hAnsi="Times New Roman" w:cs="Times New Roman"/>
          <w:sz w:val="28"/>
          <w:szCs w:val="28"/>
        </w:rPr>
        <w:t xml:space="preserve">тбора </w:t>
      </w:r>
      <w:r w:rsidR="00D77867" w:rsidRPr="00611B42">
        <w:rPr>
          <w:rFonts w:ascii="Times New Roman" w:hAnsi="Times New Roman" w:cs="Times New Roman"/>
          <w:sz w:val="28"/>
          <w:szCs w:val="28"/>
        </w:rPr>
        <w:t xml:space="preserve">признается </w:t>
      </w:r>
      <w:r w:rsidRPr="00611B42">
        <w:rPr>
          <w:rFonts w:ascii="Times New Roman" w:hAnsi="Times New Roman" w:cs="Times New Roman"/>
          <w:sz w:val="28"/>
          <w:szCs w:val="28"/>
        </w:rPr>
        <w:t xml:space="preserve">уклонившимся от заключения </w:t>
      </w:r>
      <w:r w:rsidR="008F063D">
        <w:rPr>
          <w:rFonts w:ascii="Times New Roman" w:hAnsi="Times New Roman" w:cs="Times New Roman"/>
          <w:sz w:val="28"/>
          <w:szCs w:val="28"/>
        </w:rPr>
        <w:t>С</w:t>
      </w:r>
      <w:r w:rsidRPr="00611B42">
        <w:rPr>
          <w:rFonts w:ascii="Times New Roman" w:hAnsi="Times New Roman" w:cs="Times New Roman"/>
          <w:sz w:val="28"/>
          <w:szCs w:val="28"/>
        </w:rPr>
        <w:t>оглашения</w:t>
      </w:r>
      <w:r w:rsidR="00D77867" w:rsidRPr="00611B42">
        <w:rPr>
          <w:rFonts w:ascii="Times New Roman" w:hAnsi="Times New Roman" w:cs="Times New Roman"/>
          <w:sz w:val="28"/>
          <w:szCs w:val="28"/>
        </w:rPr>
        <w:t>.</w:t>
      </w:r>
    </w:p>
    <w:p w:rsidR="00540432" w:rsidRPr="000B7FF6" w:rsidRDefault="005A5FA3" w:rsidP="00B964F2">
      <w:pPr>
        <w:pStyle w:val="ConsPlusNormal"/>
        <w:spacing w:line="348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F51">
        <w:rPr>
          <w:rFonts w:ascii="Times New Roman" w:hAnsi="Times New Roman" w:cs="Times New Roman"/>
          <w:sz w:val="28"/>
          <w:szCs w:val="28"/>
        </w:rPr>
        <w:t>2</w:t>
      </w:r>
      <w:r w:rsidR="0038535D">
        <w:rPr>
          <w:rFonts w:ascii="Times New Roman" w:hAnsi="Times New Roman" w:cs="Times New Roman"/>
          <w:sz w:val="28"/>
          <w:szCs w:val="28"/>
        </w:rPr>
        <w:t>8</w:t>
      </w:r>
      <w:r w:rsidRPr="00F64F51">
        <w:rPr>
          <w:rFonts w:ascii="Times New Roman" w:hAnsi="Times New Roman" w:cs="Times New Roman"/>
          <w:sz w:val="28"/>
          <w:szCs w:val="28"/>
        </w:rPr>
        <w:t xml:space="preserve">. </w:t>
      </w:r>
      <w:r w:rsidR="00540432" w:rsidRPr="00E85DE6">
        <w:rPr>
          <w:rFonts w:ascii="Times New Roman" w:hAnsi="Times New Roman" w:cs="Times New Roman"/>
          <w:color w:val="000000"/>
          <w:sz w:val="28"/>
          <w:szCs w:val="28"/>
        </w:rPr>
        <w:t>Результатом предоставления субсидии</w:t>
      </w:r>
      <w:r w:rsidR="006D42C4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="00540432" w:rsidRPr="00E85D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0432" w:rsidRPr="000B7FF6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</w:t>
      </w:r>
      <w:r w:rsidR="00540432" w:rsidRPr="000B7FF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показателей результат</w:t>
      </w:r>
      <w:r w:rsidR="00EC6CB4">
        <w:rPr>
          <w:rFonts w:ascii="Times New Roman" w:hAnsi="Times New Roman" w:cs="Times New Roman"/>
          <w:color w:val="000000"/>
          <w:sz w:val="28"/>
          <w:szCs w:val="28"/>
        </w:rPr>
        <w:t>а предоставления субсидии</w:t>
      </w:r>
      <w:r w:rsidR="00540432">
        <w:rPr>
          <w:rFonts w:ascii="Times New Roman" w:hAnsi="Times New Roman" w:cs="Times New Roman"/>
          <w:color w:val="000000"/>
          <w:sz w:val="28"/>
          <w:szCs w:val="28"/>
        </w:rPr>
        <w:t xml:space="preserve"> с датой завершения 31 декабря текущего года</w:t>
      </w:r>
      <w:r w:rsidR="00540432" w:rsidRPr="000B7FF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40432" w:rsidRPr="000B7FF6" w:rsidRDefault="00540432" w:rsidP="00B964F2">
      <w:pPr>
        <w:pStyle w:val="ConsPlusNormal"/>
        <w:spacing w:line="348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7FF6">
        <w:rPr>
          <w:rFonts w:ascii="Times New Roman" w:hAnsi="Times New Roman" w:cs="Times New Roman"/>
          <w:color w:val="000000"/>
          <w:sz w:val="28"/>
          <w:szCs w:val="28"/>
        </w:rPr>
        <w:t>- 100-процентная сохранность приобретенного субсидируемого маточного поголовья сельскохозяйственных животных;</w:t>
      </w:r>
    </w:p>
    <w:p w:rsidR="00540432" w:rsidRPr="000B7FF6" w:rsidRDefault="00540432" w:rsidP="00B964F2">
      <w:pPr>
        <w:pStyle w:val="ConsPlusNormal"/>
        <w:spacing w:line="348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7FF6">
        <w:rPr>
          <w:rFonts w:ascii="Times New Roman" w:hAnsi="Times New Roman" w:cs="Times New Roman"/>
          <w:color w:val="000000"/>
          <w:sz w:val="28"/>
          <w:szCs w:val="28"/>
        </w:rPr>
        <w:t>- 100-процентное отсутствие поголовья свиней в личном подсобном хозяйстве.</w:t>
      </w:r>
    </w:p>
    <w:p w:rsidR="000B7FF6" w:rsidRDefault="00540432" w:rsidP="0054043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7FF6">
        <w:rPr>
          <w:rFonts w:ascii="Times New Roman" w:hAnsi="Times New Roman" w:cs="Times New Roman"/>
          <w:color w:val="000000"/>
          <w:sz w:val="28"/>
          <w:szCs w:val="28"/>
        </w:rPr>
        <w:t>Значение показателя результат</w:t>
      </w:r>
      <w:r w:rsidR="00EC6CB4">
        <w:rPr>
          <w:rFonts w:ascii="Times New Roman" w:hAnsi="Times New Roman" w:cs="Times New Roman"/>
          <w:color w:val="000000"/>
          <w:sz w:val="28"/>
          <w:szCs w:val="28"/>
        </w:rPr>
        <w:t>а предоставления субсидии</w:t>
      </w:r>
      <w:r w:rsidRPr="000B7FF6">
        <w:rPr>
          <w:rFonts w:ascii="Times New Roman" w:hAnsi="Times New Roman" w:cs="Times New Roman"/>
          <w:color w:val="000000"/>
          <w:sz w:val="28"/>
          <w:szCs w:val="28"/>
        </w:rPr>
        <w:t xml:space="preserve"> для получателя субсидии устанавливается </w:t>
      </w:r>
      <w:r w:rsidR="00EC6CB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0B7FF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епартаментом в </w:t>
      </w:r>
      <w:r w:rsidR="00EC6CB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B7FF6">
        <w:rPr>
          <w:rFonts w:ascii="Times New Roman" w:hAnsi="Times New Roman" w:cs="Times New Roman"/>
          <w:color w:val="000000"/>
          <w:sz w:val="28"/>
          <w:szCs w:val="28"/>
        </w:rPr>
        <w:t>оглашении в соответствии с показателем,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7FF6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государственной программе Воронежской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B7FF6">
        <w:rPr>
          <w:rFonts w:ascii="Times New Roman" w:hAnsi="Times New Roman" w:cs="Times New Roman"/>
          <w:color w:val="000000"/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B7FF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33978" w:rsidRPr="005638EA" w:rsidRDefault="00F26F45" w:rsidP="00F73321">
      <w:pPr>
        <w:pStyle w:val="ConsPlusNormal"/>
        <w:spacing w:line="360" w:lineRule="auto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38535D">
        <w:rPr>
          <w:rFonts w:ascii="Times New Roman" w:eastAsiaTheme="minorEastAsia" w:hAnsi="Times New Roman" w:cs="Times New Roman"/>
          <w:sz w:val="28"/>
          <w:szCs w:val="28"/>
        </w:rPr>
        <w:t>9</w:t>
      </w:r>
      <w:r w:rsidR="0063397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633978" w:rsidRPr="005638EA">
        <w:rPr>
          <w:rFonts w:ascii="Times New Roman" w:hAnsi="Times New Roman" w:cs="Times New Roman"/>
          <w:sz w:val="28"/>
          <w:szCs w:val="28"/>
        </w:rPr>
        <w:t>Департамент осуществляет перечисление субсиди</w:t>
      </w:r>
      <w:r w:rsidR="00EC6CB4">
        <w:rPr>
          <w:rFonts w:ascii="Times New Roman" w:hAnsi="Times New Roman" w:cs="Times New Roman"/>
          <w:sz w:val="28"/>
          <w:szCs w:val="28"/>
        </w:rPr>
        <w:t>и</w:t>
      </w:r>
      <w:r w:rsidR="00633978" w:rsidRPr="005638EA">
        <w:rPr>
          <w:rFonts w:ascii="Times New Roman" w:hAnsi="Times New Roman" w:cs="Times New Roman"/>
          <w:sz w:val="28"/>
          <w:szCs w:val="28"/>
        </w:rPr>
        <w:t xml:space="preserve"> на возмещение части затрат получател</w:t>
      </w:r>
      <w:r w:rsidR="00C93756">
        <w:rPr>
          <w:rFonts w:ascii="Times New Roman" w:hAnsi="Times New Roman" w:cs="Times New Roman"/>
          <w:sz w:val="28"/>
          <w:szCs w:val="28"/>
        </w:rPr>
        <w:t>ям</w:t>
      </w:r>
      <w:r w:rsidR="00633978" w:rsidRPr="005638EA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EC6CB4">
        <w:rPr>
          <w:rFonts w:ascii="Times New Roman" w:hAnsi="Times New Roman" w:cs="Times New Roman"/>
          <w:sz w:val="28"/>
          <w:szCs w:val="28"/>
        </w:rPr>
        <w:t>и</w:t>
      </w:r>
      <w:r w:rsidR="00633978" w:rsidRPr="005638EA">
        <w:rPr>
          <w:rFonts w:ascii="Times New Roman" w:hAnsi="Times New Roman" w:cs="Times New Roman"/>
          <w:sz w:val="28"/>
          <w:szCs w:val="28"/>
        </w:rPr>
        <w:t xml:space="preserve"> </w:t>
      </w:r>
      <w:r w:rsidR="00FC1B19" w:rsidRPr="00CA4757">
        <w:rPr>
          <w:rFonts w:ascii="Times New Roman" w:hAnsi="Times New Roman" w:cs="Times New Roman"/>
          <w:sz w:val="28"/>
          <w:szCs w:val="28"/>
        </w:rPr>
        <w:t xml:space="preserve">единоразово </w:t>
      </w:r>
      <w:r w:rsidR="00633978" w:rsidRPr="00CA4757">
        <w:rPr>
          <w:rFonts w:ascii="Times New Roman" w:hAnsi="Times New Roman" w:cs="Times New Roman"/>
          <w:sz w:val="28"/>
          <w:szCs w:val="28"/>
        </w:rPr>
        <w:t xml:space="preserve">на </w:t>
      </w:r>
      <w:r w:rsidR="00F73321" w:rsidRPr="00CA4757">
        <w:rPr>
          <w:rFonts w:ascii="Times New Roman" w:hAnsi="Times New Roman" w:cs="Times New Roman"/>
          <w:sz w:val="28"/>
          <w:szCs w:val="28"/>
        </w:rPr>
        <w:t>расчетные или корреспондентские счета, открытые получателям субсиди</w:t>
      </w:r>
      <w:r w:rsidR="00EC6CB4">
        <w:rPr>
          <w:rFonts w:ascii="Times New Roman" w:hAnsi="Times New Roman" w:cs="Times New Roman"/>
          <w:sz w:val="28"/>
          <w:szCs w:val="28"/>
        </w:rPr>
        <w:t>и</w:t>
      </w:r>
      <w:r w:rsidR="00F73321" w:rsidRPr="00CA4757">
        <w:rPr>
          <w:rFonts w:ascii="Times New Roman" w:hAnsi="Times New Roman" w:cs="Times New Roman"/>
          <w:sz w:val="28"/>
          <w:szCs w:val="28"/>
        </w:rPr>
        <w:t xml:space="preserve"> в учреждениях Центрального банка Российской Федерации или кредитных организациях</w:t>
      </w:r>
      <w:r w:rsidR="00633978" w:rsidRPr="00CA4757">
        <w:rPr>
          <w:rFonts w:ascii="Times New Roman" w:hAnsi="Times New Roman" w:cs="Times New Roman"/>
          <w:sz w:val="28"/>
          <w:szCs w:val="28"/>
        </w:rPr>
        <w:t>,</w:t>
      </w:r>
      <w:r w:rsidR="002612BC" w:rsidRPr="00CA4757">
        <w:t xml:space="preserve"> </w:t>
      </w:r>
      <w:r w:rsidR="002612BC" w:rsidRPr="00CA4757">
        <w:rPr>
          <w:rFonts w:ascii="Times New Roman" w:hAnsi="Times New Roman" w:cs="Times New Roman"/>
          <w:sz w:val="28"/>
          <w:szCs w:val="28"/>
        </w:rPr>
        <w:t>с учетом положений, установленных бюджетным законодательством Российской Федерации</w:t>
      </w:r>
      <w:r w:rsidR="00C93756">
        <w:rPr>
          <w:rFonts w:ascii="Times New Roman" w:hAnsi="Times New Roman" w:cs="Times New Roman"/>
          <w:sz w:val="28"/>
          <w:szCs w:val="28"/>
        </w:rPr>
        <w:t>,</w:t>
      </w:r>
      <w:r w:rsidR="00633978" w:rsidRPr="005638EA">
        <w:rPr>
          <w:rFonts w:ascii="Times New Roman" w:hAnsi="Times New Roman" w:cs="Times New Roman"/>
          <w:sz w:val="28"/>
          <w:szCs w:val="28"/>
        </w:rPr>
        <w:t xml:space="preserve"> не позднее 1</w:t>
      </w:r>
      <w:r w:rsidR="00E7605F">
        <w:rPr>
          <w:rFonts w:ascii="Times New Roman" w:hAnsi="Times New Roman" w:cs="Times New Roman"/>
          <w:sz w:val="28"/>
          <w:szCs w:val="28"/>
        </w:rPr>
        <w:t>0-го</w:t>
      </w:r>
      <w:r w:rsidR="00633978" w:rsidRPr="005638EA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принятия решения о предоставлении субсиди</w:t>
      </w:r>
      <w:r w:rsidR="00EC6CB4">
        <w:rPr>
          <w:rFonts w:ascii="Times New Roman" w:hAnsi="Times New Roman" w:cs="Times New Roman"/>
          <w:sz w:val="28"/>
          <w:szCs w:val="28"/>
        </w:rPr>
        <w:t>и</w:t>
      </w:r>
      <w:r w:rsidR="00633978" w:rsidRPr="005638EA">
        <w:rPr>
          <w:rFonts w:ascii="Times New Roman" w:hAnsi="Times New Roman" w:cs="Times New Roman"/>
          <w:sz w:val="28"/>
          <w:szCs w:val="28"/>
        </w:rPr>
        <w:t>.</w:t>
      </w:r>
    </w:p>
    <w:p w:rsidR="00550056" w:rsidRDefault="0038535D" w:rsidP="000B7FF6">
      <w:pPr>
        <w:widowControl/>
        <w:spacing w:line="360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633978">
        <w:rPr>
          <w:rFonts w:ascii="Times New Roman" w:hAnsi="Times New Roman" w:cs="Times New Roman"/>
          <w:sz w:val="28"/>
          <w:szCs w:val="28"/>
        </w:rPr>
        <w:t xml:space="preserve">. </w:t>
      </w:r>
      <w:r w:rsidR="00763246" w:rsidRPr="00763246">
        <w:rPr>
          <w:rFonts w:ascii="Times New Roman" w:hAnsi="Times New Roman" w:cs="Times New Roman"/>
          <w:sz w:val="28"/>
          <w:szCs w:val="28"/>
        </w:rPr>
        <w:t>Для перечисления субсиди</w:t>
      </w:r>
      <w:r w:rsidR="00EC6CB4">
        <w:rPr>
          <w:rFonts w:ascii="Times New Roman" w:hAnsi="Times New Roman" w:cs="Times New Roman"/>
          <w:sz w:val="28"/>
          <w:szCs w:val="28"/>
        </w:rPr>
        <w:t>и</w:t>
      </w:r>
      <w:r w:rsidR="00763246" w:rsidRPr="00763246">
        <w:rPr>
          <w:rFonts w:ascii="Times New Roman" w:hAnsi="Times New Roman" w:cs="Times New Roman"/>
          <w:sz w:val="28"/>
          <w:szCs w:val="28"/>
        </w:rPr>
        <w:t xml:space="preserve"> </w:t>
      </w:r>
      <w:r w:rsidR="00DF68EA">
        <w:rPr>
          <w:rFonts w:ascii="Times New Roman" w:hAnsi="Times New Roman" w:cs="Times New Roman"/>
          <w:sz w:val="28"/>
          <w:szCs w:val="28"/>
        </w:rPr>
        <w:t>Д</w:t>
      </w:r>
      <w:r w:rsidR="00763246" w:rsidRPr="00763246">
        <w:rPr>
          <w:rFonts w:ascii="Times New Roman" w:hAnsi="Times New Roman" w:cs="Times New Roman"/>
          <w:sz w:val="28"/>
          <w:szCs w:val="28"/>
        </w:rPr>
        <w:t>епартамент</w:t>
      </w:r>
      <w:r w:rsidR="00487772">
        <w:rPr>
          <w:rFonts w:ascii="Times New Roman" w:hAnsi="Times New Roman" w:cs="Times New Roman"/>
          <w:sz w:val="28"/>
          <w:szCs w:val="28"/>
        </w:rPr>
        <w:t xml:space="preserve"> представляет</w:t>
      </w:r>
      <w:r w:rsidR="000B7FF6">
        <w:rPr>
          <w:rFonts w:ascii="Times New Roman" w:hAnsi="Times New Roman" w:cs="Times New Roman"/>
          <w:sz w:val="28"/>
          <w:szCs w:val="28"/>
        </w:rPr>
        <w:t xml:space="preserve"> </w:t>
      </w:r>
      <w:r w:rsidR="000B7FF6" w:rsidRPr="000B7FF6">
        <w:rPr>
          <w:rFonts w:ascii="Times New Roman" w:hAnsi="Times New Roman" w:cs="Times New Roman"/>
          <w:sz w:val="28"/>
          <w:szCs w:val="28"/>
        </w:rPr>
        <w:t>в департамент финансов Воронежской области копии Соглашений, реестр получателей субсидии,</w:t>
      </w:r>
      <w:r w:rsidR="0045642E">
        <w:rPr>
          <w:rFonts w:ascii="Times New Roman" w:hAnsi="Times New Roman" w:cs="Times New Roman"/>
          <w:sz w:val="28"/>
          <w:szCs w:val="28"/>
        </w:rPr>
        <w:t xml:space="preserve"> распоряжение о совершении казначейских платежей (</w:t>
      </w:r>
      <w:r w:rsidR="000B7FF6" w:rsidRPr="000B7FF6">
        <w:rPr>
          <w:rFonts w:ascii="Times New Roman" w:hAnsi="Times New Roman" w:cs="Times New Roman"/>
          <w:sz w:val="28"/>
          <w:szCs w:val="28"/>
        </w:rPr>
        <w:t>реестр финансирования для перечисления средств</w:t>
      </w:r>
      <w:r w:rsidR="0045642E">
        <w:rPr>
          <w:rFonts w:ascii="Times New Roman" w:hAnsi="Times New Roman" w:cs="Times New Roman"/>
          <w:sz w:val="28"/>
          <w:szCs w:val="28"/>
        </w:rPr>
        <w:t>)</w:t>
      </w:r>
      <w:r w:rsidR="000B7FF6" w:rsidRPr="000B7FF6">
        <w:rPr>
          <w:rFonts w:ascii="Times New Roman" w:hAnsi="Times New Roman" w:cs="Times New Roman"/>
          <w:sz w:val="28"/>
          <w:szCs w:val="28"/>
        </w:rPr>
        <w:t>.</w:t>
      </w:r>
    </w:p>
    <w:p w:rsidR="00686552" w:rsidRPr="00B964F2" w:rsidRDefault="00686552" w:rsidP="00686552">
      <w:pPr>
        <w:widowControl/>
        <w:ind w:firstLine="567"/>
        <w:jc w:val="both"/>
        <w:rPr>
          <w:rFonts w:ascii="Times New Roman" w:hAnsi="Times New Roman" w:cs="Times New Roman"/>
        </w:rPr>
      </w:pPr>
    </w:p>
    <w:p w:rsidR="00692081" w:rsidRPr="00D30724" w:rsidRDefault="00692081" w:rsidP="00E07AF8">
      <w:pPr>
        <w:ind w:firstLine="567"/>
        <w:jc w:val="center"/>
        <w:rPr>
          <w:rStyle w:val="aa"/>
          <w:rFonts w:ascii="Times New Roman" w:hAnsi="Times New Roman" w:cs="Times New Roman"/>
          <w:b w:val="0"/>
          <w:sz w:val="28"/>
          <w:szCs w:val="28"/>
        </w:rPr>
      </w:pPr>
      <w:r w:rsidRPr="00D30724">
        <w:rPr>
          <w:rStyle w:val="aa"/>
          <w:rFonts w:ascii="Times New Roman" w:hAnsi="Times New Roman" w:cs="Times New Roman"/>
          <w:b w:val="0"/>
          <w:sz w:val="28"/>
          <w:szCs w:val="28"/>
        </w:rPr>
        <w:t>I</w:t>
      </w:r>
      <w:r w:rsidR="00F10275" w:rsidRPr="00D30724">
        <w:rPr>
          <w:rStyle w:val="aa"/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D30724">
        <w:rPr>
          <w:rStyle w:val="aa"/>
          <w:rFonts w:ascii="Times New Roman" w:hAnsi="Times New Roman" w:cs="Times New Roman"/>
          <w:b w:val="0"/>
          <w:sz w:val="28"/>
          <w:szCs w:val="28"/>
        </w:rPr>
        <w:t>. Требования к отчетности</w:t>
      </w:r>
    </w:p>
    <w:p w:rsidR="00692081" w:rsidRPr="00B964F2" w:rsidRDefault="00692081" w:rsidP="00E07AF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6F45" w:rsidRPr="00F26F45" w:rsidRDefault="00C93756" w:rsidP="00F26F4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8535D">
        <w:rPr>
          <w:rFonts w:ascii="Times New Roman" w:hAnsi="Times New Roman" w:cs="Times New Roman"/>
          <w:sz w:val="28"/>
          <w:szCs w:val="28"/>
        </w:rPr>
        <w:t>1</w:t>
      </w:r>
      <w:r w:rsidR="00442364" w:rsidRPr="00D30724">
        <w:rPr>
          <w:rFonts w:ascii="Times New Roman" w:hAnsi="Times New Roman" w:cs="Times New Roman"/>
          <w:sz w:val="28"/>
          <w:szCs w:val="28"/>
        </w:rPr>
        <w:t xml:space="preserve">. </w:t>
      </w:r>
      <w:r w:rsidR="00F26F45" w:rsidRPr="00F26F45">
        <w:rPr>
          <w:rFonts w:ascii="Times New Roman" w:hAnsi="Times New Roman" w:cs="Times New Roman"/>
          <w:sz w:val="28"/>
          <w:szCs w:val="28"/>
        </w:rPr>
        <w:t xml:space="preserve">Ежегодно в течение 5 лет с даты получения субсидии в срок до </w:t>
      </w:r>
      <w:r w:rsidR="00686552">
        <w:rPr>
          <w:rFonts w:ascii="Times New Roman" w:hAnsi="Times New Roman" w:cs="Times New Roman"/>
          <w:sz w:val="28"/>
          <w:szCs w:val="28"/>
        </w:rPr>
        <w:t>31</w:t>
      </w:r>
      <w:r w:rsidR="00F26F45" w:rsidRPr="00F26F45">
        <w:rPr>
          <w:rFonts w:ascii="Times New Roman" w:hAnsi="Times New Roman" w:cs="Times New Roman"/>
          <w:sz w:val="28"/>
          <w:szCs w:val="28"/>
        </w:rPr>
        <w:t xml:space="preserve"> января получатель субсидии предоставляет в департамент </w:t>
      </w:r>
      <w:r w:rsidR="00323624" w:rsidRPr="00A34A42">
        <w:rPr>
          <w:rFonts w:ascii="Times New Roman" w:hAnsi="Times New Roman" w:cs="Times New Roman"/>
          <w:sz w:val="28"/>
          <w:szCs w:val="28"/>
        </w:rPr>
        <w:t xml:space="preserve">отчет о достижении результатов предоставления субсидии по форме, определенной типовой формой соглашения, установленной </w:t>
      </w:r>
      <w:r w:rsidR="00323624">
        <w:rPr>
          <w:rFonts w:ascii="Times New Roman" w:hAnsi="Times New Roman" w:cs="Times New Roman"/>
          <w:sz w:val="28"/>
          <w:szCs w:val="28"/>
        </w:rPr>
        <w:t>департаментом</w:t>
      </w:r>
      <w:r w:rsidR="00323624" w:rsidRPr="00A34A42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323624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F26F45" w:rsidRPr="00F26F45" w:rsidRDefault="00F26F45" w:rsidP="00F26F4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4A42">
        <w:rPr>
          <w:rFonts w:ascii="Times New Roman" w:hAnsi="Times New Roman" w:cs="Times New Roman"/>
          <w:sz w:val="28"/>
          <w:szCs w:val="28"/>
        </w:rPr>
        <w:t xml:space="preserve">Департамент как получатель бюджетных средств вправе устанавливать в </w:t>
      </w:r>
      <w:r w:rsidRPr="00A34A42">
        <w:rPr>
          <w:rFonts w:ascii="Times New Roman" w:hAnsi="Times New Roman" w:cs="Times New Roman"/>
          <w:sz w:val="28"/>
          <w:szCs w:val="28"/>
        </w:rPr>
        <w:lastRenderedPageBreak/>
        <w:t>Соглашении сроки и формы представления участником отбора дополнительной отчетности.</w:t>
      </w:r>
    </w:p>
    <w:p w:rsidR="006A59E9" w:rsidRPr="00B964F2" w:rsidRDefault="006A59E9" w:rsidP="006865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6761" w:rsidRPr="009D6761" w:rsidRDefault="00243467" w:rsidP="009D676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D6761">
        <w:rPr>
          <w:rStyle w:val="aa"/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9D6761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D6761" w:rsidRPr="009D6761">
        <w:rPr>
          <w:rFonts w:ascii="Times New Roman" w:hAnsi="Times New Roman" w:cs="Times New Roman"/>
          <w:sz w:val="28"/>
          <w:szCs w:val="28"/>
        </w:rPr>
        <w:t>Требования об осуществлении контроля за соблюдением</w:t>
      </w:r>
    </w:p>
    <w:p w:rsidR="009D6761" w:rsidRDefault="009D6761" w:rsidP="009D676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6761">
        <w:rPr>
          <w:rFonts w:ascii="Times New Roman" w:hAnsi="Times New Roman" w:cs="Times New Roman"/>
          <w:b w:val="0"/>
          <w:sz w:val="28"/>
          <w:szCs w:val="28"/>
        </w:rPr>
        <w:t>условий, целей и порядка предоставления субсидий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6761">
        <w:rPr>
          <w:rFonts w:ascii="Times New Roman" w:hAnsi="Times New Roman" w:cs="Times New Roman"/>
          <w:b w:val="0"/>
          <w:sz w:val="28"/>
          <w:szCs w:val="28"/>
        </w:rPr>
        <w:t xml:space="preserve">и ответственности </w:t>
      </w:r>
    </w:p>
    <w:p w:rsidR="009D6761" w:rsidRPr="009D6761" w:rsidRDefault="009D6761" w:rsidP="009D676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6761">
        <w:rPr>
          <w:rFonts w:ascii="Times New Roman" w:hAnsi="Times New Roman" w:cs="Times New Roman"/>
          <w:b w:val="0"/>
          <w:sz w:val="28"/>
          <w:szCs w:val="28"/>
        </w:rPr>
        <w:t>за их нарушение</w:t>
      </w:r>
    </w:p>
    <w:p w:rsidR="009D6761" w:rsidRPr="00D30724" w:rsidRDefault="009D6761" w:rsidP="00E07AF8">
      <w:pPr>
        <w:ind w:firstLine="567"/>
        <w:jc w:val="center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A953B0" w:rsidRPr="00D30724" w:rsidRDefault="00C03A18" w:rsidP="00A953B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8535D">
        <w:rPr>
          <w:rFonts w:ascii="Times New Roman" w:hAnsi="Times New Roman" w:cs="Times New Roman"/>
          <w:sz w:val="28"/>
          <w:szCs w:val="28"/>
        </w:rPr>
        <w:t>2</w:t>
      </w:r>
      <w:r w:rsidR="00124FAE" w:rsidRPr="00D30724">
        <w:rPr>
          <w:rFonts w:ascii="Times New Roman" w:hAnsi="Times New Roman" w:cs="Times New Roman"/>
          <w:sz w:val="28"/>
          <w:szCs w:val="28"/>
        </w:rPr>
        <w:t xml:space="preserve">. </w:t>
      </w:r>
      <w:r w:rsidR="00A953B0" w:rsidRPr="00D30724">
        <w:rPr>
          <w:rFonts w:ascii="Times New Roman" w:hAnsi="Times New Roman" w:cs="Times New Roman"/>
          <w:sz w:val="28"/>
          <w:szCs w:val="28"/>
        </w:rPr>
        <w:t>Департамент обеспечивает целевой характер использования бюджетных средств.</w:t>
      </w:r>
    </w:p>
    <w:p w:rsidR="00A953B0" w:rsidRPr="00D30724" w:rsidRDefault="00747DF1" w:rsidP="00A953B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8535D">
        <w:rPr>
          <w:rFonts w:ascii="Times New Roman" w:hAnsi="Times New Roman" w:cs="Times New Roman"/>
          <w:sz w:val="28"/>
          <w:szCs w:val="28"/>
        </w:rPr>
        <w:t>3</w:t>
      </w:r>
      <w:r w:rsidR="00D30724">
        <w:rPr>
          <w:rFonts w:ascii="Times New Roman" w:hAnsi="Times New Roman" w:cs="Times New Roman"/>
          <w:sz w:val="28"/>
          <w:szCs w:val="28"/>
        </w:rPr>
        <w:t>.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Департамент, орган государственного финансового контроля Воронежской области осуществляют проверки соблюдения получателями субсиди</w:t>
      </w:r>
      <w:r w:rsidR="00EC6CB4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субсиди</w:t>
      </w:r>
      <w:r w:rsidR="00EC6CB4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A953B0" w:rsidRPr="00D30724" w:rsidRDefault="00A953B0" w:rsidP="00A953B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0724">
        <w:rPr>
          <w:rFonts w:ascii="Times New Roman" w:hAnsi="Times New Roman" w:cs="Times New Roman"/>
          <w:sz w:val="28"/>
          <w:szCs w:val="28"/>
        </w:rPr>
        <w:t>3</w:t>
      </w:r>
      <w:r w:rsidR="0038535D">
        <w:rPr>
          <w:rFonts w:ascii="Times New Roman" w:hAnsi="Times New Roman" w:cs="Times New Roman"/>
          <w:sz w:val="28"/>
          <w:szCs w:val="28"/>
        </w:rPr>
        <w:t>4</w:t>
      </w:r>
      <w:r w:rsidRPr="00D30724"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</w:t>
      </w:r>
      <w:r w:rsidR="00DF68EA">
        <w:rPr>
          <w:rFonts w:ascii="Times New Roman" w:hAnsi="Times New Roman" w:cs="Times New Roman"/>
          <w:sz w:val="28"/>
          <w:szCs w:val="28"/>
        </w:rPr>
        <w:t>и</w:t>
      </w:r>
      <w:r w:rsidRPr="00D30724">
        <w:rPr>
          <w:rFonts w:ascii="Times New Roman" w:hAnsi="Times New Roman" w:cs="Times New Roman"/>
          <w:sz w:val="28"/>
          <w:szCs w:val="28"/>
        </w:rPr>
        <w:t>.</w:t>
      </w:r>
    </w:p>
    <w:p w:rsidR="00A953B0" w:rsidRPr="00A24301" w:rsidRDefault="009D6761" w:rsidP="00A953B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14" w:name="P178"/>
      <w:bookmarkEnd w:id="14"/>
      <w:r>
        <w:rPr>
          <w:rFonts w:ascii="Times New Roman" w:hAnsi="Times New Roman" w:cs="Times New Roman"/>
          <w:sz w:val="28"/>
          <w:szCs w:val="28"/>
        </w:rPr>
        <w:t>3</w:t>
      </w:r>
      <w:r w:rsidR="0038535D">
        <w:rPr>
          <w:rFonts w:ascii="Times New Roman" w:hAnsi="Times New Roman" w:cs="Times New Roman"/>
          <w:sz w:val="28"/>
          <w:szCs w:val="28"/>
        </w:rPr>
        <w:t>5</w:t>
      </w:r>
      <w:r w:rsidR="00A953B0" w:rsidRPr="00D30724">
        <w:rPr>
          <w:rFonts w:ascii="Times New Roman" w:hAnsi="Times New Roman" w:cs="Times New Roman"/>
          <w:sz w:val="28"/>
          <w:szCs w:val="28"/>
        </w:rPr>
        <w:t>. В случае если получателем субсиди</w:t>
      </w:r>
      <w:r w:rsidR="00DF68EA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не достигнуты значения результата предоставления субсидии, установленные в Соглашении, субсидия подлежит возврату в бюджет в срок </w:t>
      </w:r>
      <w:r w:rsidR="00A953B0" w:rsidRPr="00603F8F">
        <w:rPr>
          <w:rFonts w:ascii="Times New Roman" w:hAnsi="Times New Roman" w:cs="Times New Roman"/>
          <w:sz w:val="28"/>
          <w:szCs w:val="28"/>
        </w:rPr>
        <w:t>до 1 мая года, следующего за отчетным.</w:t>
      </w:r>
    </w:p>
    <w:p w:rsidR="00A953B0" w:rsidRPr="00D30724" w:rsidRDefault="00A953B0" w:rsidP="00A953B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0724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субсидии, установленные в Соглашении при предоставлении субсидии, пропорциональны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субсидии.</w:t>
      </w:r>
    </w:p>
    <w:p w:rsidR="00A953B0" w:rsidRDefault="009D6761" w:rsidP="00A953B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80"/>
      <w:bookmarkEnd w:id="15"/>
      <w:r>
        <w:rPr>
          <w:rFonts w:ascii="Times New Roman" w:hAnsi="Times New Roman" w:cs="Times New Roman"/>
          <w:sz w:val="28"/>
          <w:szCs w:val="28"/>
        </w:rPr>
        <w:t>3</w:t>
      </w:r>
      <w:r w:rsidR="0038535D">
        <w:rPr>
          <w:rFonts w:ascii="Times New Roman" w:hAnsi="Times New Roman" w:cs="Times New Roman"/>
          <w:sz w:val="28"/>
          <w:szCs w:val="28"/>
        </w:rPr>
        <w:t>6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. В случае нарушения </w:t>
      </w:r>
      <w:r w:rsidR="0004694A">
        <w:rPr>
          <w:rFonts w:ascii="Times New Roman" w:hAnsi="Times New Roman" w:cs="Times New Roman"/>
          <w:sz w:val="28"/>
          <w:szCs w:val="28"/>
        </w:rPr>
        <w:t>получателями субсиди</w:t>
      </w:r>
      <w:r w:rsidR="00EC6CB4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условий, установленных </w:t>
      </w:r>
      <w:r w:rsidR="006A59E9">
        <w:rPr>
          <w:rFonts w:ascii="Times New Roman" w:hAnsi="Times New Roman" w:cs="Times New Roman"/>
          <w:sz w:val="28"/>
          <w:szCs w:val="28"/>
        </w:rPr>
        <w:t xml:space="preserve">  </w:t>
      </w:r>
      <w:r w:rsidR="00A953B0" w:rsidRPr="00D30724">
        <w:rPr>
          <w:rFonts w:ascii="Times New Roman" w:hAnsi="Times New Roman" w:cs="Times New Roman"/>
          <w:sz w:val="28"/>
          <w:szCs w:val="28"/>
        </w:rPr>
        <w:t>при предоставлении субсиди</w:t>
      </w:r>
      <w:r w:rsidR="00EC6CB4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>, выявленного в том числе</w:t>
      </w:r>
      <w:r w:rsidR="00747DF1">
        <w:rPr>
          <w:rFonts w:ascii="Times New Roman" w:hAnsi="Times New Roman" w:cs="Times New Roman"/>
          <w:sz w:val="28"/>
          <w:szCs w:val="28"/>
        </w:rPr>
        <w:t xml:space="preserve"> </w:t>
      </w:r>
      <w:r w:rsidR="00A953B0" w:rsidRPr="00D30724">
        <w:rPr>
          <w:rFonts w:ascii="Times New Roman" w:hAnsi="Times New Roman" w:cs="Times New Roman"/>
          <w:sz w:val="28"/>
          <w:szCs w:val="28"/>
        </w:rPr>
        <w:t>по фактам проверок, проведенных Департаментом и органом государственного финансового контроля Воронежской области, Департамент</w:t>
      </w:r>
      <w:r w:rsidR="00747DF1">
        <w:rPr>
          <w:rFonts w:ascii="Times New Roman" w:hAnsi="Times New Roman" w:cs="Times New Roman"/>
          <w:sz w:val="28"/>
          <w:szCs w:val="28"/>
        </w:rPr>
        <w:t xml:space="preserve"> </w:t>
      </w:r>
      <w:r w:rsidR="00A953B0" w:rsidRPr="00D30724">
        <w:rPr>
          <w:rFonts w:ascii="Times New Roman" w:hAnsi="Times New Roman" w:cs="Times New Roman"/>
          <w:sz w:val="28"/>
          <w:szCs w:val="28"/>
        </w:rPr>
        <w:t>направляет получателям субсиди</w:t>
      </w:r>
      <w:r w:rsidR="00EC6CB4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требования о возврате субсидии.</w:t>
      </w:r>
      <w:r w:rsidR="00747DF1">
        <w:rPr>
          <w:rFonts w:ascii="Times New Roman" w:hAnsi="Times New Roman" w:cs="Times New Roman"/>
          <w:sz w:val="28"/>
          <w:szCs w:val="28"/>
        </w:rPr>
        <w:t xml:space="preserve"> </w:t>
      </w:r>
      <w:r w:rsidR="00A953B0" w:rsidRPr="00D30724">
        <w:rPr>
          <w:rFonts w:ascii="Times New Roman" w:hAnsi="Times New Roman" w:cs="Times New Roman"/>
          <w:sz w:val="28"/>
          <w:szCs w:val="28"/>
        </w:rPr>
        <w:t>Субсидия подлежит возврату получател</w:t>
      </w:r>
      <w:r w:rsidR="0004694A">
        <w:rPr>
          <w:rFonts w:ascii="Times New Roman" w:hAnsi="Times New Roman" w:cs="Times New Roman"/>
          <w:sz w:val="28"/>
          <w:szCs w:val="28"/>
        </w:rPr>
        <w:t>я</w:t>
      </w:r>
      <w:r w:rsidR="00A953B0" w:rsidRPr="00D30724">
        <w:rPr>
          <w:rFonts w:ascii="Times New Roman" w:hAnsi="Times New Roman" w:cs="Times New Roman"/>
          <w:sz w:val="28"/>
          <w:szCs w:val="28"/>
        </w:rPr>
        <w:t>м</w:t>
      </w:r>
      <w:r w:rsidR="0004694A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04694A">
        <w:rPr>
          <w:rFonts w:ascii="Times New Roman" w:hAnsi="Times New Roman" w:cs="Times New Roman"/>
          <w:sz w:val="28"/>
          <w:szCs w:val="28"/>
        </w:rPr>
        <w:t>й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</w:t>
      </w:r>
      <w:r w:rsidR="006911AA" w:rsidRPr="00D30724">
        <w:rPr>
          <w:rFonts w:ascii="Times New Roman" w:hAnsi="Times New Roman" w:cs="Times New Roman"/>
          <w:sz w:val="28"/>
          <w:szCs w:val="28"/>
        </w:rPr>
        <w:t xml:space="preserve">в </w:t>
      </w:r>
      <w:r w:rsidR="006911AA">
        <w:rPr>
          <w:rFonts w:ascii="Times New Roman" w:hAnsi="Times New Roman" w:cs="Times New Roman"/>
          <w:sz w:val="28"/>
          <w:szCs w:val="28"/>
        </w:rPr>
        <w:t>областной</w:t>
      </w:r>
      <w:r w:rsidR="00CC643A" w:rsidRPr="00D30724">
        <w:rPr>
          <w:rFonts w:ascii="Times New Roman" w:hAnsi="Times New Roman" w:cs="Times New Roman"/>
          <w:sz w:val="28"/>
          <w:szCs w:val="28"/>
        </w:rPr>
        <w:t xml:space="preserve"> </w:t>
      </w:r>
      <w:r w:rsidR="00CC643A">
        <w:rPr>
          <w:rFonts w:ascii="Times New Roman" w:hAnsi="Times New Roman" w:cs="Times New Roman"/>
          <w:sz w:val="28"/>
          <w:szCs w:val="28"/>
        </w:rPr>
        <w:t>бюджет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 даты получения требования.</w:t>
      </w:r>
    </w:p>
    <w:p w:rsidR="00E646F9" w:rsidRDefault="009D6761" w:rsidP="00A953B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8535D">
        <w:rPr>
          <w:rFonts w:ascii="Times New Roman" w:hAnsi="Times New Roman" w:cs="Times New Roman"/>
          <w:sz w:val="28"/>
          <w:szCs w:val="28"/>
        </w:rPr>
        <w:t>7</w:t>
      </w:r>
      <w:r w:rsidR="00A953B0" w:rsidRPr="00D30724">
        <w:rPr>
          <w:rFonts w:ascii="Times New Roman" w:hAnsi="Times New Roman" w:cs="Times New Roman"/>
          <w:sz w:val="28"/>
          <w:szCs w:val="28"/>
        </w:rPr>
        <w:t>. При нарушении срока возврата субсидии получателем субсиди</w:t>
      </w:r>
      <w:r w:rsidR="003831C0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Департамент принимает меры по взысканию указанных средств в областной бюджет в установленном законодательством порядке.</w:t>
      </w:r>
    </w:p>
    <w:p w:rsidR="00E646F9" w:rsidRDefault="00E646F9" w:rsidP="00A953B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46F9" w:rsidRDefault="00E646F9" w:rsidP="00A953B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E646F9" w:rsidSect="005A7900">
          <w:headerReference w:type="default" r:id="rId8"/>
          <w:headerReference w:type="first" r:id="rId9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5103"/>
      </w:tblGrid>
      <w:tr w:rsidR="009928D1" w:rsidTr="00655E4F">
        <w:tc>
          <w:tcPr>
            <w:tcW w:w="3828" w:type="dxa"/>
          </w:tcPr>
          <w:p w:rsidR="009928D1" w:rsidRDefault="009928D1" w:rsidP="009928D1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928D1" w:rsidRPr="00655E4F" w:rsidRDefault="009928D1" w:rsidP="00655E4F">
            <w:pPr>
              <w:pStyle w:val="ConsPlusNormal"/>
              <w:ind w:left="89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5E4F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9928D1" w:rsidRDefault="009928D1" w:rsidP="00655E4F">
            <w:pPr>
              <w:pStyle w:val="ConsPlusNormal"/>
              <w:ind w:left="89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55E4F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предоставления субсидий </w:t>
            </w:r>
            <w:r w:rsidR="005D32CA" w:rsidRPr="00655E4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556B2C" w:rsidRPr="0065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9B2" w:rsidRPr="00655E4F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  <w:r w:rsidR="00556B2C" w:rsidRPr="00655E4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A3559B" w:rsidRPr="00655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части затрат за приобретенное поголовье сельскохозяйственных животных гражданами, ведущими личное подсобное хозяйство</w:t>
            </w: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4309"/>
      </w:tblGrid>
      <w:tr w:rsidR="00703B36" w:rsidTr="00EA5883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703B36" w:rsidRDefault="00703B36" w:rsidP="00EA5883">
            <w:pPr>
              <w:pStyle w:val="ConsPlusNormal"/>
            </w:pP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D2379E" w:rsidRDefault="00D2379E" w:rsidP="00EA5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79E" w:rsidRDefault="00D2379E" w:rsidP="00EA5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B36" w:rsidRPr="00703B36" w:rsidRDefault="00703B36" w:rsidP="00EA58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3B36">
              <w:rPr>
                <w:rFonts w:ascii="Times New Roman" w:hAnsi="Times New Roman" w:cs="Times New Roman"/>
                <w:sz w:val="28"/>
                <w:szCs w:val="28"/>
              </w:rPr>
              <w:t>Департамент аграрной политики</w:t>
            </w:r>
          </w:p>
          <w:p w:rsidR="00703B36" w:rsidRDefault="00703B36" w:rsidP="00EA5883">
            <w:pPr>
              <w:pStyle w:val="ConsPlusNormal"/>
            </w:pPr>
            <w:r w:rsidRPr="00703B36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</w:tc>
      </w:tr>
      <w:tr w:rsidR="00703B36" w:rsidTr="00EA5883"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79E" w:rsidRDefault="00D2379E" w:rsidP="00EA5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P198"/>
            <w:bookmarkEnd w:id="16"/>
          </w:p>
          <w:p w:rsidR="00703B36" w:rsidRPr="00703B36" w:rsidRDefault="00703B36" w:rsidP="00EA5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B36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  <w:p w:rsidR="00703B36" w:rsidRPr="00703B36" w:rsidRDefault="00EE1247" w:rsidP="00EA58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участие в отборе</w:t>
            </w:r>
          </w:p>
          <w:p w:rsidR="00703B36" w:rsidRDefault="00703B36" w:rsidP="00EA5883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703B36" w:rsidRPr="00703B36" w:rsidRDefault="00703B36" w:rsidP="00EA58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  <w:i/>
              </w:rPr>
              <w:t>(наименование получателя субсидии)</w:t>
            </w:r>
          </w:p>
        </w:tc>
      </w:tr>
      <w:tr w:rsidR="00703B36" w:rsidTr="00EA5883"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79E" w:rsidRDefault="00D2379E" w:rsidP="003831C0">
            <w:pPr>
              <w:pStyle w:val="ConsPlusNormal"/>
              <w:tabs>
                <w:tab w:val="left" w:pos="690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B36" w:rsidRPr="00703B36" w:rsidRDefault="00703B36" w:rsidP="003831C0">
            <w:pPr>
              <w:pStyle w:val="ConsPlusNormal"/>
              <w:tabs>
                <w:tab w:val="left" w:pos="690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42D1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Порядком предоставления субсидий </w:t>
            </w:r>
            <w:r w:rsidR="005D32CA" w:rsidRPr="00C842D1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="00556B2C" w:rsidRPr="00C842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79B2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бюджета на </w:t>
            </w:r>
            <w:r w:rsidR="0055563B">
              <w:rPr>
                <w:rFonts w:ascii="Times New Roman" w:hAnsi="Times New Roman" w:cs="Times New Roman"/>
                <w:sz w:val="28"/>
                <w:szCs w:val="28"/>
              </w:rPr>
              <w:t>возмещение части затрат за приобретенное поголовье сельскохозяйственных животных гражданами, ведущими личное подсобное хозяйство</w:t>
            </w:r>
            <w:r w:rsidR="00F64F51" w:rsidRPr="00C842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42D1">
              <w:rPr>
                <w:rFonts w:ascii="Times New Roman" w:hAnsi="Times New Roman" w:cs="Times New Roman"/>
                <w:sz w:val="28"/>
                <w:szCs w:val="28"/>
              </w:rPr>
              <w:t>(далее - Порядок)</w:t>
            </w:r>
            <w:r w:rsidR="005556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842D1">
              <w:rPr>
                <w:rFonts w:ascii="Times New Roman" w:hAnsi="Times New Roman" w:cs="Times New Roman"/>
                <w:sz w:val="28"/>
                <w:szCs w:val="28"/>
              </w:rPr>
              <w:t xml:space="preserve"> прошу предоставить субсидию</w:t>
            </w:r>
            <w:r w:rsidR="004E4C58" w:rsidRPr="00C842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42D1">
              <w:rPr>
                <w:rFonts w:ascii="Times New Roman" w:hAnsi="Times New Roman" w:cs="Times New Roman"/>
                <w:sz w:val="28"/>
                <w:szCs w:val="28"/>
              </w:rPr>
              <w:t>по следующим реквизитам:</w:t>
            </w:r>
          </w:p>
        </w:tc>
      </w:tr>
      <w:tr w:rsidR="00703B36" w:rsidTr="00EA5883"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3B36" w:rsidRPr="005D7872" w:rsidRDefault="00703B36" w:rsidP="003831C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D7872">
              <w:t xml:space="preserve">. </w:t>
            </w: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>ИНН (получателя) _________________________________________________</w:t>
            </w:r>
          </w:p>
          <w:p w:rsidR="00703B36" w:rsidRPr="005D7872" w:rsidRDefault="00703B36" w:rsidP="003831C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>2. Наименование банка _______________________________________________</w:t>
            </w:r>
          </w:p>
          <w:p w:rsidR="00703B36" w:rsidRPr="005D7872" w:rsidRDefault="00703B36" w:rsidP="003831C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>3. Р/с ______________________________________________________________</w:t>
            </w:r>
          </w:p>
          <w:p w:rsidR="00703B36" w:rsidRPr="005D7872" w:rsidRDefault="00703B36" w:rsidP="003831C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>4. БИК _____________________________________________________________</w:t>
            </w:r>
          </w:p>
          <w:p w:rsidR="00703B36" w:rsidRPr="005D7872" w:rsidRDefault="00703B36" w:rsidP="003831C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>5. Индекс __________________________________________________________</w:t>
            </w:r>
          </w:p>
          <w:p w:rsidR="00703B36" w:rsidRPr="005D7872" w:rsidRDefault="00703B36" w:rsidP="003831C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>6. Юридический адрес _______________________________________________</w:t>
            </w:r>
          </w:p>
          <w:p w:rsidR="00703B36" w:rsidRPr="005D7872" w:rsidRDefault="00703B36" w:rsidP="003831C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>7. Ф.И.О. (полностью) исполнителя ____________________________________</w:t>
            </w:r>
          </w:p>
          <w:p w:rsidR="00703B36" w:rsidRPr="005D7872" w:rsidRDefault="00703B36" w:rsidP="003831C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>8. Контактный телефон _______________________________________________</w:t>
            </w:r>
          </w:p>
          <w:p w:rsidR="00703B36" w:rsidRPr="005D7872" w:rsidRDefault="00703B36" w:rsidP="003831C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>9. Способ получения уведомления о принятом решении:</w:t>
            </w:r>
          </w:p>
          <w:p w:rsidR="00703B36" w:rsidRPr="005D7872" w:rsidRDefault="00703B36" w:rsidP="00EA588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2" name="Рисунок 2" descr="base_23733_99344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23733_99344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 xml:space="preserve"> - на адрес электронной почты (адрес почты) _________________________</w:t>
            </w:r>
          </w:p>
          <w:p w:rsidR="00703B36" w:rsidRPr="005D7872" w:rsidRDefault="00703B36" w:rsidP="00EA588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87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0" t="0" r="9525" b="9525"/>
                  <wp:docPr id="1" name="Рисунок 1" descr="base_23733_99344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23733_99344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7872">
              <w:rPr>
                <w:rFonts w:ascii="Times New Roman" w:hAnsi="Times New Roman" w:cs="Times New Roman"/>
                <w:sz w:val="24"/>
                <w:szCs w:val="24"/>
              </w:rPr>
              <w:t xml:space="preserve"> - по телефону (телефон) __________________________________________</w:t>
            </w:r>
          </w:p>
          <w:p w:rsidR="00D2379E" w:rsidRDefault="00D2379E" w:rsidP="00EA588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B36" w:rsidRDefault="00703B36" w:rsidP="00EA588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872">
              <w:rPr>
                <w:rFonts w:ascii="Times New Roman" w:hAnsi="Times New Roman" w:cs="Times New Roman"/>
                <w:sz w:val="28"/>
                <w:szCs w:val="28"/>
              </w:rPr>
              <w:t>Подтверждаю, что ________________________________________</w:t>
            </w:r>
            <w:r w:rsidR="00053E4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DF79B2" w:rsidRPr="00DF79B2" w:rsidRDefault="00DF79B2" w:rsidP="00EA588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</w:rPr>
            </w:pPr>
            <w:r w:rsidRPr="00DF79B2"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</w:rPr>
              <w:t>(наименование получателя субсидии)</w:t>
            </w:r>
          </w:p>
          <w:p w:rsidR="00703B36" w:rsidRPr="005D7872" w:rsidRDefault="00053E44" w:rsidP="00053E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 требованиям, установленным пунктами 4, 9 Порядка.</w:t>
            </w:r>
          </w:p>
          <w:p w:rsidR="00226B1E" w:rsidRPr="00695CBE" w:rsidRDefault="00703B36" w:rsidP="00EA588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cyan"/>
              </w:rPr>
            </w:pPr>
            <w:r w:rsidRPr="0069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Даю согласие </w:t>
            </w:r>
            <w:r w:rsidR="00226B1E" w:rsidRPr="0069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осуществление в отношении участника отбора проверки </w:t>
            </w:r>
            <w:r w:rsidR="005556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226B1E" w:rsidRPr="0069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епартаментом</w:t>
            </w:r>
            <w:r w:rsidR="005556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аграрной политики Воронежской области</w:t>
            </w:r>
            <w:r w:rsidR="00226B1E" w:rsidRPr="0069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органом государственного финансового контроля за соблюдением целей, условий и порядка предоставления субсидии, а также </w:t>
            </w:r>
            <w:r w:rsidR="005556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r w:rsidR="00226B1E" w:rsidRPr="0069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включени</w:t>
            </w:r>
            <w:r w:rsidR="005556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226B1E" w:rsidRPr="0069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таких положений в </w:t>
            </w:r>
            <w:r w:rsidR="00E23D81" w:rsidRPr="0069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соглашение между </w:t>
            </w:r>
            <w:r w:rsidR="005556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E23D81" w:rsidRPr="0069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епартаментом</w:t>
            </w:r>
            <w:r w:rsidR="005556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аграрной политики Воронежской области</w:t>
            </w:r>
            <w:r w:rsidR="00E23D81" w:rsidRPr="0069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участником отбора о предоставлении субсидий.</w:t>
            </w:r>
          </w:p>
          <w:p w:rsidR="001E2B93" w:rsidRPr="001E2B93" w:rsidRDefault="009902C2" w:rsidP="00D2379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23D81">
              <w:rPr>
                <w:rFonts w:ascii="Times New Roman" w:hAnsi="Times New Roman" w:cs="Times New Roman"/>
                <w:sz w:val="28"/>
                <w:szCs w:val="28"/>
              </w:rPr>
              <w:t xml:space="preserve">Даю </w:t>
            </w:r>
            <w:r w:rsidR="001E2B93" w:rsidRPr="00E23D81">
              <w:rPr>
                <w:rFonts w:ascii="Times New Roman" w:hAnsi="Times New Roman" w:cs="Times New Roman"/>
                <w:sz w:val="28"/>
                <w:szCs w:val="28"/>
              </w:rPr>
              <w:t xml:space="preserve">согласие на публикацию (размещение) в информационно-телекоммуникационной сети </w:t>
            </w:r>
            <w:r w:rsidRPr="00E23D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E2B93" w:rsidRPr="00E23D81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E23D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E2B93" w:rsidRPr="00E23D81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об участнике </w:t>
            </w:r>
            <w:r w:rsidR="001E2B93" w:rsidRPr="00E23D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</w:t>
            </w:r>
            <w:r w:rsidRPr="00E23D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3559B" w:rsidRDefault="00A3559B" w:rsidP="00EA588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3559B" w:rsidRDefault="00A3559B" w:rsidP="00EA588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D0F02" w:rsidRDefault="00AD0F02" w:rsidP="00AD0F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</w:t>
      </w:r>
    </w:p>
    <w:p w:rsidR="00AD0F02" w:rsidRDefault="00AD0F02" w:rsidP="00EA588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4471"/>
        <w:gridCol w:w="2268"/>
        <w:gridCol w:w="2142"/>
      </w:tblGrid>
      <w:tr w:rsidR="00AD0F02" w:rsidRPr="00D532C0" w:rsidTr="00842F5D">
        <w:trPr>
          <w:trHeight w:val="717"/>
        </w:trPr>
        <w:tc>
          <w:tcPr>
            <w:tcW w:w="4471" w:type="dxa"/>
            <w:vAlign w:val="center"/>
          </w:tcPr>
          <w:p w:rsidR="00AD0F02" w:rsidRPr="00D532C0" w:rsidRDefault="00AD0F02" w:rsidP="00842F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68" w:type="dxa"/>
            <w:vAlign w:val="center"/>
          </w:tcPr>
          <w:p w:rsidR="00AD0F02" w:rsidRPr="00D532C0" w:rsidRDefault="00AD0F02" w:rsidP="00842F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0"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</w:t>
            </w:r>
          </w:p>
        </w:tc>
        <w:tc>
          <w:tcPr>
            <w:tcW w:w="2142" w:type="dxa"/>
            <w:vAlign w:val="center"/>
          </w:tcPr>
          <w:p w:rsidR="00AD0F02" w:rsidRPr="00D532C0" w:rsidRDefault="00AD0F02" w:rsidP="00842F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0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AD0F02" w:rsidRPr="00D532C0" w:rsidTr="00842F5D">
        <w:tc>
          <w:tcPr>
            <w:tcW w:w="4471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02" w:rsidRPr="00D532C0" w:rsidTr="00842F5D">
        <w:tc>
          <w:tcPr>
            <w:tcW w:w="4471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02" w:rsidRPr="00D532C0" w:rsidTr="00842F5D">
        <w:tc>
          <w:tcPr>
            <w:tcW w:w="4471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552" w:rsidRPr="00D532C0" w:rsidTr="00842F5D">
        <w:tc>
          <w:tcPr>
            <w:tcW w:w="4471" w:type="dxa"/>
          </w:tcPr>
          <w:p w:rsidR="00686552" w:rsidRPr="00D532C0" w:rsidRDefault="0068655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86552" w:rsidRPr="00D532C0" w:rsidRDefault="0068655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:rsidR="00686552" w:rsidRPr="00D532C0" w:rsidRDefault="0068655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552" w:rsidRPr="00D532C0" w:rsidTr="00842F5D">
        <w:tc>
          <w:tcPr>
            <w:tcW w:w="4471" w:type="dxa"/>
          </w:tcPr>
          <w:p w:rsidR="00686552" w:rsidRPr="00D532C0" w:rsidRDefault="0068655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86552" w:rsidRPr="00D532C0" w:rsidRDefault="0068655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:rsidR="00686552" w:rsidRPr="00D532C0" w:rsidRDefault="0068655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F02" w:rsidRPr="00D532C0" w:rsidTr="00842F5D">
        <w:tc>
          <w:tcPr>
            <w:tcW w:w="4471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:rsidR="00AD0F02" w:rsidRPr="00D532C0" w:rsidRDefault="00AD0F02" w:rsidP="00842F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F02" w:rsidRDefault="00AD0F02" w:rsidP="00EA588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D0F02" w:rsidRDefault="00AD0F02" w:rsidP="00EA588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07"/>
        <w:gridCol w:w="1953"/>
        <w:gridCol w:w="3855"/>
      </w:tblGrid>
      <w:tr w:rsidR="00AD0F02" w:rsidTr="00842F5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AD0F02" w:rsidRDefault="00AD0F02" w:rsidP="00AD0F02">
            <w:pPr>
              <w:pStyle w:val="ConsPlusNormal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F02" w:rsidRPr="00703B36" w:rsidRDefault="00AD0F02" w:rsidP="00AD0F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03B36">
              <w:rPr>
                <w:rFonts w:ascii="Times New Roman" w:hAnsi="Times New Roman" w:cs="Times New Roman"/>
                <w:sz w:val="28"/>
                <w:szCs w:val="28"/>
              </w:rPr>
              <w:t>олучател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03B36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AD0F02" w:rsidRDefault="00AD0F02" w:rsidP="00AD0F02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</w:p>
          <w:p w:rsidR="00AD0F02" w:rsidRDefault="00AD0F02" w:rsidP="00AD0F02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</w:p>
          <w:p w:rsidR="00AD0F02" w:rsidRPr="00703B36" w:rsidRDefault="00AD0F02" w:rsidP="00AD0F02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</w:rPr>
              <w:t>____________</w:t>
            </w:r>
          </w:p>
          <w:p w:rsidR="00AD0F02" w:rsidRPr="0092034E" w:rsidRDefault="00AD0F02" w:rsidP="00AD0F02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iCs/>
              </w:rPr>
            </w:pPr>
            <w:r w:rsidRPr="0092034E">
              <w:rPr>
                <w:rFonts w:ascii="Times New Roman" w:hAnsi="Times New Roman" w:cs="Times New Roman"/>
                <w:iCs/>
              </w:rPr>
              <w:t>(подпись)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AD0F02" w:rsidRDefault="00AD0F02" w:rsidP="00AD0F02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</w:p>
          <w:p w:rsidR="00AD0F02" w:rsidRDefault="00AD0F02" w:rsidP="00AD0F02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</w:p>
          <w:p w:rsidR="00AD0F02" w:rsidRPr="00703B36" w:rsidRDefault="00AD0F02" w:rsidP="00AD0F02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703B36">
              <w:rPr>
                <w:rFonts w:ascii="Times New Roman" w:hAnsi="Times New Roman" w:cs="Times New Roman"/>
              </w:rPr>
              <w:t>__________________________</w:t>
            </w:r>
          </w:p>
          <w:p w:rsidR="00AD0F02" w:rsidRPr="0092034E" w:rsidRDefault="00AD0F02" w:rsidP="00AD0F02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Ф.И.О.</w:t>
            </w:r>
          </w:p>
        </w:tc>
      </w:tr>
    </w:tbl>
    <w:p w:rsidR="00AD0F02" w:rsidRDefault="00AD0F02" w:rsidP="00AD0F02">
      <w:pPr>
        <w:pStyle w:val="ConsPlusNormal"/>
        <w:ind w:firstLine="142"/>
        <w:rPr>
          <w:rFonts w:ascii="Times New Roman" w:hAnsi="Times New Roman" w:cs="Times New Roman"/>
          <w:sz w:val="28"/>
          <w:szCs w:val="28"/>
        </w:rPr>
      </w:pPr>
    </w:p>
    <w:p w:rsidR="00AD0F02" w:rsidRDefault="00AD0F02" w:rsidP="00AD0F02">
      <w:pPr>
        <w:pStyle w:val="ConsPlusNormal"/>
        <w:ind w:firstLine="142"/>
      </w:pPr>
      <w:r w:rsidRPr="00703B36">
        <w:rPr>
          <w:rFonts w:ascii="Times New Roman" w:hAnsi="Times New Roman" w:cs="Times New Roman"/>
          <w:sz w:val="28"/>
          <w:szCs w:val="28"/>
        </w:rPr>
        <w:t>Дата</w:t>
      </w:r>
      <w:r>
        <w:t xml:space="preserve"> ________________</w:t>
      </w:r>
    </w:p>
    <w:p w:rsidR="00AD0F02" w:rsidRDefault="00AD0F02" w:rsidP="00AD0F02">
      <w:pPr>
        <w:pStyle w:val="ConsPlusNormal"/>
        <w:ind w:firstLine="142"/>
        <w:rPr>
          <w:rFonts w:ascii="Times New Roman" w:hAnsi="Times New Roman" w:cs="Times New Roman"/>
          <w:sz w:val="28"/>
          <w:szCs w:val="28"/>
        </w:rPr>
      </w:pPr>
    </w:p>
    <w:p w:rsidR="00AD0F02" w:rsidRDefault="00AD0F02" w:rsidP="00EA588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D0F02" w:rsidRDefault="00AD0F02" w:rsidP="00EA5883">
      <w:pPr>
        <w:pStyle w:val="ConsPlusNormal"/>
        <w:rPr>
          <w:rFonts w:ascii="Times New Roman" w:hAnsi="Times New Roman" w:cs="Times New Roman"/>
          <w:sz w:val="28"/>
          <w:szCs w:val="28"/>
        </w:rPr>
        <w:sectPr w:rsidR="00AD0F02" w:rsidSect="00B964F2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5386"/>
      </w:tblGrid>
      <w:tr w:rsidR="009928D1" w:rsidTr="00655E4F">
        <w:tc>
          <w:tcPr>
            <w:tcW w:w="3828" w:type="dxa"/>
          </w:tcPr>
          <w:p w:rsidR="009928D1" w:rsidRDefault="009928D1" w:rsidP="00EA5883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_Hlk59877369"/>
          </w:p>
        </w:tc>
        <w:tc>
          <w:tcPr>
            <w:tcW w:w="5386" w:type="dxa"/>
          </w:tcPr>
          <w:p w:rsidR="009928D1" w:rsidRPr="00655E4F" w:rsidRDefault="009928D1" w:rsidP="00655E4F">
            <w:pPr>
              <w:pStyle w:val="ConsPlusNormal"/>
              <w:ind w:left="606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Hlk59877320"/>
            <w:r w:rsidRPr="00655E4F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9928D1" w:rsidRDefault="00556B2C" w:rsidP="00655E4F">
            <w:pPr>
              <w:pStyle w:val="ConsPlusNormal"/>
              <w:ind w:left="60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55E4F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предоставления субсидий </w:t>
            </w:r>
            <w:r w:rsidR="005D32CA" w:rsidRPr="00655E4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65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18"/>
            <w:r w:rsidR="00A3559B" w:rsidRPr="00655E4F">
              <w:rPr>
                <w:rFonts w:ascii="Times New Roman" w:hAnsi="Times New Roman" w:cs="Times New Roman"/>
                <w:sz w:val="24"/>
                <w:szCs w:val="24"/>
              </w:rPr>
              <w:t>областного бюджета на возмещение части затрат за приобретенное поголовье сельскохозяйственных животных гражданами, ведущими личное подсобное хозяйство</w:t>
            </w:r>
          </w:p>
        </w:tc>
      </w:tr>
      <w:bookmarkEnd w:id="17"/>
    </w:tbl>
    <w:p w:rsidR="009928D1" w:rsidRDefault="009928D1" w:rsidP="009928D1">
      <w:pPr>
        <w:ind w:left="-9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928D1" w:rsidRDefault="009928D1" w:rsidP="009928D1">
      <w:pPr>
        <w:pStyle w:val="a6"/>
        <w:jc w:val="center"/>
        <w:rPr>
          <w:rStyle w:val="a3"/>
          <w:b w:val="0"/>
        </w:rPr>
      </w:pPr>
    </w:p>
    <w:p w:rsidR="00A3559B" w:rsidRDefault="009928D1" w:rsidP="00C842D1">
      <w:pPr>
        <w:pStyle w:val="a6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928D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Справка-расчет</w:t>
      </w:r>
    </w:p>
    <w:p w:rsidR="009928D1" w:rsidRPr="00C842D1" w:rsidRDefault="009928D1" w:rsidP="00C842D1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928D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размера</w:t>
      </w:r>
      <w:r w:rsidR="00A3559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субсидии</w:t>
      </w:r>
    </w:p>
    <w:p w:rsidR="009928D1" w:rsidRPr="0094059A" w:rsidRDefault="009928D1" w:rsidP="009928D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9" w:name="_Hlk50046332"/>
      <w:r w:rsidRPr="00A3559B">
        <w:rPr>
          <w:rStyle w:val="a3"/>
          <w:rFonts w:ascii="Times New Roman" w:hAnsi="Times New Roman" w:cs="Times New Roman"/>
          <w:color w:val="auto"/>
          <w:sz w:val="28"/>
          <w:szCs w:val="28"/>
        </w:rPr>
        <w:t>______________________________________________________</w:t>
      </w:r>
    </w:p>
    <w:p w:rsidR="009928D1" w:rsidRPr="00695CBE" w:rsidRDefault="009928D1" w:rsidP="009928D1">
      <w:pPr>
        <w:pStyle w:val="a6"/>
        <w:jc w:val="center"/>
        <w:rPr>
          <w:rStyle w:val="a3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 w:rsidRPr="00695CBE">
        <w:rPr>
          <w:rStyle w:val="a3"/>
          <w:rFonts w:ascii="Times New Roman" w:hAnsi="Times New Roman" w:cs="Times New Roman"/>
          <w:b w:val="0"/>
          <w:color w:val="000000" w:themeColor="text1"/>
          <w:sz w:val="22"/>
          <w:szCs w:val="22"/>
        </w:rPr>
        <w:t>(</w:t>
      </w:r>
      <w:r w:rsidR="00A3559B">
        <w:rPr>
          <w:rStyle w:val="a3"/>
          <w:rFonts w:ascii="Times New Roman" w:hAnsi="Times New Roman" w:cs="Times New Roman"/>
          <w:b w:val="0"/>
          <w:color w:val="000000" w:themeColor="text1"/>
          <w:sz w:val="22"/>
          <w:szCs w:val="22"/>
        </w:rPr>
        <w:t>Ф.И.О. гражданина, ведущего личное подсобное хозяйство</w:t>
      </w:r>
      <w:r w:rsidRPr="00695CBE">
        <w:rPr>
          <w:rStyle w:val="a3"/>
          <w:rFonts w:ascii="Times New Roman" w:hAnsi="Times New Roman" w:cs="Times New Roman"/>
          <w:b w:val="0"/>
          <w:color w:val="000000" w:themeColor="text1"/>
          <w:sz w:val="22"/>
          <w:szCs w:val="22"/>
        </w:rPr>
        <w:t>)</w:t>
      </w:r>
      <w:bookmarkEnd w:id="19"/>
    </w:p>
    <w:p w:rsidR="009928D1" w:rsidRPr="00695CBE" w:rsidRDefault="009928D1" w:rsidP="009928D1">
      <w:pPr>
        <w:rPr>
          <w:color w:val="000000" w:themeColor="text1"/>
        </w:rPr>
      </w:pPr>
    </w:p>
    <w:tbl>
      <w:tblPr>
        <w:tblW w:w="9214" w:type="dxa"/>
        <w:tblInd w:w="-5" w:type="dxa"/>
        <w:tblLayout w:type="fixed"/>
        <w:tblLook w:val="04A0"/>
      </w:tblPr>
      <w:tblGrid>
        <w:gridCol w:w="1276"/>
        <w:gridCol w:w="1417"/>
        <w:gridCol w:w="1276"/>
        <w:gridCol w:w="1559"/>
        <w:gridCol w:w="1276"/>
        <w:gridCol w:w="1276"/>
        <w:gridCol w:w="1134"/>
      </w:tblGrid>
      <w:tr w:rsidR="00A3559B" w:rsidTr="00A3559B"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Pr="00A3559B" w:rsidRDefault="00A3559B" w:rsidP="00A355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559B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A3559B">
              <w:rPr>
                <w:rFonts w:ascii="Times New Roman" w:hAnsi="Times New Roman" w:cs="Times New Roman"/>
              </w:rPr>
              <w:t>приобре</w:t>
            </w:r>
            <w:r>
              <w:rPr>
                <w:rFonts w:ascii="Times New Roman" w:hAnsi="Times New Roman" w:cs="Times New Roman"/>
              </w:rPr>
              <w:t>-</w:t>
            </w:r>
            <w:r w:rsidRPr="00A3559B">
              <w:rPr>
                <w:rFonts w:ascii="Times New Roman" w:hAnsi="Times New Roman" w:cs="Times New Roman"/>
              </w:rPr>
              <w:t>тенного</w:t>
            </w:r>
            <w:proofErr w:type="spellEnd"/>
            <w:proofErr w:type="gramEnd"/>
            <w:r w:rsidRPr="00A3559B">
              <w:rPr>
                <w:rFonts w:ascii="Times New Roman" w:hAnsi="Times New Roman" w:cs="Times New Roman"/>
              </w:rPr>
              <w:t xml:space="preserve"> скота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Pr="00A3559B" w:rsidRDefault="00A3559B" w:rsidP="00A355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559B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proofErr w:type="gramStart"/>
            <w:r w:rsidRPr="00A3559B">
              <w:rPr>
                <w:rFonts w:ascii="Times New Roman" w:hAnsi="Times New Roman" w:cs="Times New Roman"/>
              </w:rPr>
              <w:t>приобре</w:t>
            </w:r>
            <w:r>
              <w:rPr>
                <w:rFonts w:ascii="Times New Roman" w:hAnsi="Times New Roman" w:cs="Times New Roman"/>
              </w:rPr>
              <w:t>-</w:t>
            </w:r>
            <w:r w:rsidRPr="00A3559B">
              <w:rPr>
                <w:rFonts w:ascii="Times New Roman" w:hAnsi="Times New Roman" w:cs="Times New Roman"/>
              </w:rPr>
              <w:t>тенного</w:t>
            </w:r>
            <w:proofErr w:type="spellEnd"/>
            <w:proofErr w:type="gramEnd"/>
            <w:r w:rsidRPr="00A3559B">
              <w:rPr>
                <w:rFonts w:ascii="Times New Roman" w:hAnsi="Times New Roman" w:cs="Times New Roman"/>
              </w:rPr>
              <w:t xml:space="preserve"> скота, голов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Pr="00A3559B" w:rsidRDefault="00A3559B" w:rsidP="00A355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559B">
              <w:rPr>
                <w:rFonts w:ascii="Times New Roman" w:hAnsi="Times New Roman" w:cs="Times New Roman"/>
              </w:rPr>
              <w:t>Стоимость одной головы согласно договору купли-продажи, руб</w:t>
            </w:r>
            <w:r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Pr="00A3559B" w:rsidRDefault="00A3559B" w:rsidP="00A355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559B">
              <w:rPr>
                <w:rFonts w:ascii="Times New Roman" w:hAnsi="Times New Roman" w:cs="Times New Roman"/>
              </w:rPr>
              <w:t xml:space="preserve">Общая стоимость </w:t>
            </w:r>
            <w:proofErr w:type="spellStart"/>
            <w:proofErr w:type="gramStart"/>
            <w:r w:rsidRPr="00A3559B">
              <w:rPr>
                <w:rFonts w:ascii="Times New Roman" w:hAnsi="Times New Roman" w:cs="Times New Roman"/>
              </w:rPr>
              <w:t>приобретен</w:t>
            </w:r>
            <w:r>
              <w:rPr>
                <w:rFonts w:ascii="Times New Roman" w:hAnsi="Times New Roman" w:cs="Times New Roman"/>
              </w:rPr>
              <w:t>-</w:t>
            </w:r>
            <w:r w:rsidRPr="00A3559B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A3559B">
              <w:rPr>
                <w:rFonts w:ascii="Times New Roman" w:hAnsi="Times New Roman" w:cs="Times New Roman"/>
              </w:rPr>
              <w:t xml:space="preserve"> скота согласно договору купли-продажи, руб</w:t>
            </w:r>
            <w:r>
              <w:rPr>
                <w:rFonts w:ascii="Times New Roman" w:hAnsi="Times New Roman" w:cs="Times New Roman"/>
              </w:rPr>
              <w:t>лей</w:t>
            </w:r>
            <w:r w:rsidRPr="00A3559B">
              <w:rPr>
                <w:rFonts w:ascii="Times New Roman" w:hAnsi="Times New Roman" w:cs="Times New Roman"/>
              </w:rPr>
              <w:t xml:space="preserve"> (гр. 2 x гр. 3)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Pr="00A3559B" w:rsidRDefault="00A3559B" w:rsidP="00A355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559B">
              <w:rPr>
                <w:rFonts w:ascii="Times New Roman" w:hAnsi="Times New Roman" w:cs="Times New Roman"/>
              </w:rPr>
              <w:t>Ставка субсидий, рублей на единицу измерения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A355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3559B">
              <w:rPr>
                <w:rFonts w:ascii="Times New Roman" w:hAnsi="Times New Roman" w:cs="Times New Roman"/>
              </w:rPr>
              <w:t>Потреб</w:t>
            </w:r>
            <w:r>
              <w:rPr>
                <w:rFonts w:ascii="Times New Roman" w:hAnsi="Times New Roman" w:cs="Times New Roman"/>
              </w:rPr>
              <w:t>-</w:t>
            </w:r>
            <w:r w:rsidRPr="00A3559B"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  <w:r w:rsidRPr="00A3559B">
              <w:rPr>
                <w:rFonts w:ascii="Times New Roman" w:hAnsi="Times New Roman" w:cs="Times New Roman"/>
              </w:rPr>
              <w:t xml:space="preserve"> в субсидиях, тыс. рублей</w:t>
            </w:r>
          </w:p>
          <w:p w:rsidR="00A3559B" w:rsidRPr="00A3559B" w:rsidRDefault="00A3559B" w:rsidP="00A355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559B">
              <w:rPr>
                <w:rFonts w:ascii="Times New Roman" w:hAnsi="Times New Roman" w:cs="Times New Roman"/>
              </w:rPr>
              <w:t>(гр. 2 x гр. 5)</w:t>
            </w:r>
            <w:r>
              <w:rPr>
                <w:rFonts w:ascii="Times New Roman" w:hAnsi="Times New Roman" w:cs="Times New Roman"/>
              </w:rPr>
              <w:t xml:space="preserve"> / 1000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Pr="00A3559B" w:rsidRDefault="00A3559B" w:rsidP="00A355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559B">
              <w:rPr>
                <w:rFonts w:ascii="Times New Roman" w:hAnsi="Times New Roman" w:cs="Times New Roman"/>
              </w:rPr>
              <w:t xml:space="preserve">Объем субсидий к </w:t>
            </w:r>
            <w:proofErr w:type="spellStart"/>
            <w:proofErr w:type="gramStart"/>
            <w:r w:rsidRPr="00A3559B">
              <w:rPr>
                <w:rFonts w:ascii="Times New Roman" w:hAnsi="Times New Roman" w:cs="Times New Roman"/>
              </w:rPr>
              <w:t>перечис</w:t>
            </w:r>
            <w:r>
              <w:rPr>
                <w:rFonts w:ascii="Times New Roman" w:hAnsi="Times New Roman" w:cs="Times New Roman"/>
              </w:rPr>
              <w:t>-</w:t>
            </w:r>
            <w:r w:rsidRPr="00A3559B">
              <w:rPr>
                <w:rFonts w:ascii="Times New Roman" w:hAnsi="Times New Roman" w:cs="Times New Roman"/>
              </w:rPr>
              <w:t>лению</w:t>
            </w:r>
            <w:proofErr w:type="spellEnd"/>
            <w:proofErr w:type="gramEnd"/>
            <w:r w:rsidRPr="00A3559B">
              <w:rPr>
                <w:rFonts w:ascii="Times New Roman" w:hAnsi="Times New Roman" w:cs="Times New Roman"/>
              </w:rPr>
              <w:t>, тыс. рублей*</w:t>
            </w:r>
          </w:p>
        </w:tc>
      </w:tr>
      <w:tr w:rsidR="00A3559B" w:rsidTr="00A3559B"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A3559B">
            <w:pPr>
              <w:widowControl/>
              <w:suppressAutoHyphens/>
              <w:autoSpaceDE/>
              <w:adjustRightInd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  <w:r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559B" w:rsidRDefault="00A3559B" w:rsidP="00A3559B">
            <w:pPr>
              <w:widowControl/>
              <w:suppressAutoHyphens/>
              <w:autoSpaceDE/>
              <w:adjustRightInd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  <w:r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559B" w:rsidRDefault="00A3559B" w:rsidP="00A3559B">
            <w:pPr>
              <w:widowControl/>
              <w:suppressAutoHyphens/>
              <w:autoSpaceDE/>
              <w:adjustRightInd/>
              <w:ind w:hanging="86"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  <w:r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A3559B">
            <w:pPr>
              <w:widowControl/>
              <w:suppressAutoHyphens/>
              <w:autoSpaceDE/>
              <w:adjustRightInd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  <w:r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A3559B">
            <w:pPr>
              <w:widowControl/>
              <w:suppressAutoHyphens/>
              <w:autoSpaceDE/>
              <w:adjustRightInd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  <w:r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559B" w:rsidRDefault="00A3559B" w:rsidP="00A3559B">
            <w:pPr>
              <w:widowControl/>
              <w:suppressAutoHyphens/>
              <w:autoSpaceDE/>
              <w:adjustRightInd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  <w:r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559B" w:rsidRDefault="00A3559B" w:rsidP="00A3559B">
            <w:pPr>
              <w:widowControl/>
              <w:suppressAutoHyphens/>
              <w:autoSpaceDE/>
              <w:adjustRightInd/>
              <w:ind w:firstLine="720"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  <w:r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  <w:t>7</w:t>
            </w:r>
          </w:p>
        </w:tc>
      </w:tr>
      <w:tr w:rsidR="00A3559B" w:rsidTr="00A3559B"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002570">
            <w:pPr>
              <w:widowControl/>
              <w:suppressAutoHyphens/>
              <w:autoSpaceDE/>
              <w:adjustRightInd/>
              <w:ind w:firstLine="720"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002570">
            <w:pPr>
              <w:widowControl/>
              <w:suppressAutoHyphens/>
              <w:autoSpaceDE/>
              <w:adjustRightInd/>
              <w:ind w:firstLine="720"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002570">
            <w:pPr>
              <w:widowControl/>
              <w:suppressAutoHyphens/>
              <w:autoSpaceDE/>
              <w:adjustRightInd/>
              <w:ind w:firstLine="720"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002570">
            <w:pPr>
              <w:widowControl/>
              <w:suppressAutoHyphens/>
              <w:autoSpaceDE/>
              <w:adjustRightInd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002570">
            <w:pPr>
              <w:widowControl/>
              <w:suppressAutoHyphens/>
              <w:autoSpaceDE/>
              <w:adjustRightInd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002570">
            <w:pPr>
              <w:widowControl/>
              <w:suppressAutoHyphens/>
              <w:autoSpaceDE/>
              <w:adjustRightInd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002570">
            <w:pPr>
              <w:widowControl/>
              <w:suppressAutoHyphens/>
              <w:autoSpaceDE/>
              <w:adjustRightInd/>
              <w:ind w:firstLine="720"/>
              <w:jc w:val="center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</w:tr>
      <w:tr w:rsidR="00A3559B" w:rsidTr="00A3559B"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EA5883">
            <w:pPr>
              <w:widowControl/>
              <w:suppressAutoHyphens/>
              <w:autoSpaceDE/>
              <w:adjustRightInd/>
              <w:ind w:firstLine="720"/>
              <w:jc w:val="both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EA5883">
            <w:pPr>
              <w:widowControl/>
              <w:suppressAutoHyphens/>
              <w:autoSpaceDE/>
              <w:adjustRightInd/>
              <w:ind w:firstLine="720"/>
              <w:jc w:val="both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EA5883">
            <w:pPr>
              <w:widowControl/>
              <w:suppressAutoHyphens/>
              <w:autoSpaceDE/>
              <w:adjustRightInd/>
              <w:ind w:firstLine="720"/>
              <w:jc w:val="both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EA5883">
            <w:pPr>
              <w:widowControl/>
              <w:suppressAutoHyphens/>
              <w:autoSpaceDE/>
              <w:adjustRightInd/>
              <w:ind w:firstLine="720"/>
              <w:jc w:val="both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EA5883">
            <w:pPr>
              <w:widowControl/>
              <w:suppressAutoHyphens/>
              <w:autoSpaceDE/>
              <w:adjustRightInd/>
              <w:ind w:firstLine="720"/>
              <w:jc w:val="both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EA5883">
            <w:pPr>
              <w:widowControl/>
              <w:suppressAutoHyphens/>
              <w:autoSpaceDE/>
              <w:adjustRightInd/>
              <w:ind w:firstLine="720"/>
              <w:jc w:val="both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59B" w:rsidRDefault="00A3559B" w:rsidP="00EA5883">
            <w:pPr>
              <w:widowControl/>
              <w:suppressAutoHyphens/>
              <w:autoSpaceDE/>
              <w:adjustRightInd/>
              <w:ind w:firstLine="720"/>
              <w:jc w:val="both"/>
              <w:rPr>
                <w:rFonts w:ascii="Times New Roman" w:eastAsia="Symbol" w:hAnsi="Times New Roman" w:cs="Times New Roman"/>
                <w:kern w:val="2"/>
                <w:sz w:val="23"/>
                <w:lang w:eastAsia="zh-CN" w:bidi="hi-IN"/>
              </w:rPr>
            </w:pPr>
          </w:p>
        </w:tc>
      </w:tr>
    </w:tbl>
    <w:p w:rsidR="009928D1" w:rsidRDefault="009928D1" w:rsidP="00A3559B">
      <w:pPr>
        <w:widowControl/>
        <w:suppressAutoHyphens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111"/>
      <w:r>
        <w:rPr>
          <w:rFonts w:ascii="Times New Roman" w:eastAsia="Symbol" w:hAnsi="Times New Roman" w:cs="Times New Roman"/>
          <w:kern w:val="2"/>
          <w:sz w:val="22"/>
          <w:lang w:eastAsia="zh-CN" w:bidi="hi-IN"/>
        </w:rPr>
        <w:t>* Заполняется департаментом аграрной политики Воронежской области</w:t>
      </w:r>
      <w:bookmarkEnd w:id="20"/>
      <w:r w:rsidR="0055563B">
        <w:rPr>
          <w:rFonts w:ascii="Times New Roman" w:eastAsia="Symbol" w:hAnsi="Times New Roman" w:cs="Times New Roman"/>
          <w:kern w:val="2"/>
          <w:sz w:val="22"/>
          <w:lang w:eastAsia="zh-CN" w:bidi="hi-IN"/>
        </w:rPr>
        <w:t>.</w:t>
      </w:r>
    </w:p>
    <w:p w:rsidR="009928D1" w:rsidRDefault="009928D1" w:rsidP="009928D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3559B" w:rsidRPr="00E84F54" w:rsidRDefault="00A3559B" w:rsidP="00A355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59878159"/>
      <w:r w:rsidRPr="00E84F54">
        <w:rPr>
          <w:rFonts w:ascii="Times New Roman" w:hAnsi="Times New Roman" w:cs="Times New Roman"/>
          <w:sz w:val="28"/>
          <w:szCs w:val="28"/>
        </w:rPr>
        <w:t>Расчет субсидии подтверждаю:</w:t>
      </w:r>
    </w:p>
    <w:p w:rsidR="0055563B" w:rsidRDefault="0055563B" w:rsidP="00A355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3559B" w:rsidRPr="00E84F54" w:rsidRDefault="00A3559B" w:rsidP="00A355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4F54">
        <w:rPr>
          <w:rFonts w:ascii="Times New Roman" w:hAnsi="Times New Roman" w:cs="Times New Roman"/>
          <w:sz w:val="28"/>
          <w:szCs w:val="28"/>
        </w:rPr>
        <w:t>Получатель субсидии</w:t>
      </w:r>
    </w:p>
    <w:p w:rsidR="00A3559B" w:rsidRPr="00E84F54" w:rsidRDefault="00A3559B" w:rsidP="00A355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4F54">
        <w:rPr>
          <w:rFonts w:ascii="Times New Roman" w:hAnsi="Times New Roman" w:cs="Times New Roman"/>
          <w:sz w:val="28"/>
          <w:szCs w:val="28"/>
        </w:rPr>
        <w:t>_________   _______________________</w:t>
      </w:r>
    </w:p>
    <w:p w:rsidR="00A3559B" w:rsidRPr="00E84F54" w:rsidRDefault="00E84F54" w:rsidP="00A355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4F54">
        <w:rPr>
          <w:rFonts w:ascii="Times New Roman" w:hAnsi="Times New Roman" w:cs="Times New Roman"/>
          <w:sz w:val="22"/>
          <w:szCs w:val="22"/>
        </w:rPr>
        <w:t xml:space="preserve">    </w:t>
      </w:r>
      <w:r w:rsidR="00A3559B" w:rsidRPr="00E84F54">
        <w:rPr>
          <w:rFonts w:ascii="Times New Roman" w:hAnsi="Times New Roman" w:cs="Times New Roman"/>
          <w:sz w:val="22"/>
          <w:szCs w:val="22"/>
        </w:rPr>
        <w:t>(подпись)                           Ф.И.О.</w:t>
      </w:r>
    </w:p>
    <w:p w:rsidR="00A3559B" w:rsidRPr="00E84F54" w:rsidRDefault="00A3559B" w:rsidP="00A3559B">
      <w:pPr>
        <w:pStyle w:val="ConsPlusNonformat"/>
        <w:jc w:val="both"/>
        <w:rPr>
          <w:rFonts w:ascii="Times New Roman" w:hAnsi="Times New Roman" w:cs="Times New Roman"/>
        </w:rPr>
      </w:pPr>
    </w:p>
    <w:p w:rsidR="00A3559B" w:rsidRPr="00E84F54" w:rsidRDefault="00E84F54" w:rsidP="00A355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4F54">
        <w:rPr>
          <w:rFonts w:ascii="Times New Roman" w:hAnsi="Times New Roman" w:cs="Times New Roman"/>
          <w:sz w:val="28"/>
          <w:szCs w:val="28"/>
        </w:rPr>
        <w:t>«</w:t>
      </w:r>
      <w:r w:rsidR="00A3559B" w:rsidRPr="00E84F54">
        <w:rPr>
          <w:rFonts w:ascii="Times New Roman" w:hAnsi="Times New Roman" w:cs="Times New Roman"/>
          <w:sz w:val="28"/>
          <w:szCs w:val="28"/>
        </w:rPr>
        <w:t>___</w:t>
      </w:r>
      <w:r w:rsidRPr="00E84F54">
        <w:rPr>
          <w:rFonts w:ascii="Times New Roman" w:hAnsi="Times New Roman" w:cs="Times New Roman"/>
          <w:sz w:val="28"/>
          <w:szCs w:val="28"/>
        </w:rPr>
        <w:t>»</w:t>
      </w:r>
      <w:r w:rsidR="00A3559B" w:rsidRPr="00E84F54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A3559B" w:rsidRPr="00E84F54" w:rsidRDefault="00A3559B" w:rsidP="00A3559B">
      <w:pPr>
        <w:pStyle w:val="ConsPlusNonformat"/>
        <w:jc w:val="both"/>
        <w:rPr>
          <w:rFonts w:ascii="Times New Roman" w:hAnsi="Times New Roman" w:cs="Times New Roman"/>
        </w:rPr>
      </w:pPr>
    </w:p>
    <w:p w:rsidR="00A3559B" w:rsidRPr="00E84F54" w:rsidRDefault="00A3559B" w:rsidP="00A355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4F54">
        <w:rPr>
          <w:rFonts w:ascii="Times New Roman" w:hAnsi="Times New Roman" w:cs="Times New Roman"/>
          <w:sz w:val="28"/>
          <w:szCs w:val="28"/>
        </w:rPr>
        <w:t>Руководитель департамента аграрной политики</w:t>
      </w:r>
    </w:p>
    <w:p w:rsidR="00A3559B" w:rsidRPr="00E84F54" w:rsidRDefault="00A3559B" w:rsidP="00A355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4F54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A3559B" w:rsidRPr="00E84F54" w:rsidRDefault="00A3559B" w:rsidP="00A355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4F54">
        <w:rPr>
          <w:rFonts w:ascii="Times New Roman" w:hAnsi="Times New Roman" w:cs="Times New Roman"/>
          <w:sz w:val="22"/>
          <w:szCs w:val="22"/>
        </w:rPr>
        <w:t>(или лицо, им уполномоченное)</w:t>
      </w:r>
    </w:p>
    <w:p w:rsidR="00A3559B" w:rsidRPr="00E84F54" w:rsidRDefault="00A3559B" w:rsidP="00A3559B">
      <w:pPr>
        <w:pStyle w:val="ConsPlusNonformat"/>
        <w:jc w:val="both"/>
        <w:rPr>
          <w:rFonts w:ascii="Times New Roman" w:hAnsi="Times New Roman" w:cs="Times New Roman"/>
        </w:rPr>
      </w:pPr>
    </w:p>
    <w:p w:rsidR="00E84F54" w:rsidRPr="00E84F54" w:rsidRDefault="00E84F54" w:rsidP="00E84F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4F54">
        <w:rPr>
          <w:rFonts w:ascii="Times New Roman" w:hAnsi="Times New Roman" w:cs="Times New Roman"/>
          <w:sz w:val="28"/>
          <w:szCs w:val="28"/>
        </w:rPr>
        <w:t>_________   _______________________</w:t>
      </w:r>
    </w:p>
    <w:p w:rsidR="00E84F54" w:rsidRPr="00E84F54" w:rsidRDefault="00E84F54" w:rsidP="00E84F5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84F54">
        <w:rPr>
          <w:rFonts w:ascii="Times New Roman" w:hAnsi="Times New Roman" w:cs="Times New Roman"/>
          <w:sz w:val="22"/>
          <w:szCs w:val="22"/>
        </w:rPr>
        <w:t xml:space="preserve">    (подпись)                           Ф.И.О.</w:t>
      </w:r>
    </w:p>
    <w:p w:rsidR="00A3559B" w:rsidRPr="00E84F54" w:rsidRDefault="00A3559B" w:rsidP="00A3559B">
      <w:pPr>
        <w:pStyle w:val="ConsPlusNonformat"/>
        <w:jc w:val="both"/>
        <w:rPr>
          <w:rFonts w:ascii="Times New Roman" w:hAnsi="Times New Roman" w:cs="Times New Roman"/>
        </w:rPr>
      </w:pPr>
    </w:p>
    <w:p w:rsidR="00A3559B" w:rsidRDefault="00A3559B" w:rsidP="00A355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4F54">
        <w:rPr>
          <w:rFonts w:ascii="Times New Roman" w:hAnsi="Times New Roman" w:cs="Times New Roman"/>
          <w:sz w:val="28"/>
          <w:szCs w:val="28"/>
        </w:rPr>
        <w:t xml:space="preserve"> </w:t>
      </w:r>
      <w:r w:rsidR="00E84F54">
        <w:rPr>
          <w:rFonts w:ascii="Times New Roman" w:hAnsi="Times New Roman" w:cs="Times New Roman"/>
          <w:sz w:val="28"/>
          <w:szCs w:val="28"/>
        </w:rPr>
        <w:t>«</w:t>
      </w:r>
      <w:r w:rsidRPr="00E84F54">
        <w:rPr>
          <w:rFonts w:ascii="Times New Roman" w:hAnsi="Times New Roman" w:cs="Times New Roman"/>
          <w:sz w:val="28"/>
          <w:szCs w:val="28"/>
        </w:rPr>
        <w:t>___</w:t>
      </w:r>
      <w:r w:rsidR="00E84F54">
        <w:rPr>
          <w:rFonts w:ascii="Times New Roman" w:hAnsi="Times New Roman" w:cs="Times New Roman"/>
          <w:sz w:val="28"/>
          <w:szCs w:val="28"/>
        </w:rPr>
        <w:t>»</w:t>
      </w:r>
      <w:r w:rsidRPr="00E84F54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1D2BC7" w:rsidRDefault="00AD0F02" w:rsidP="00655E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84F54" w:rsidRPr="00E84F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84F54" w:rsidRPr="00E84F54">
        <w:rPr>
          <w:rFonts w:ascii="Times New Roman" w:hAnsi="Times New Roman" w:cs="Times New Roman"/>
          <w:sz w:val="28"/>
          <w:szCs w:val="28"/>
        </w:rPr>
        <w:t>.</w:t>
      </w:r>
      <w:bookmarkEnd w:id="21"/>
    </w:p>
    <w:p w:rsidR="00AD0F02" w:rsidRPr="00AD0F02" w:rsidRDefault="00AD0F02" w:rsidP="00655E4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D0F02">
        <w:rPr>
          <w:rFonts w:ascii="Times New Roman" w:hAnsi="Times New Roman" w:cs="Times New Roman"/>
          <w:sz w:val="22"/>
          <w:szCs w:val="22"/>
        </w:rPr>
        <w:t>(при наличии)</w:t>
      </w:r>
    </w:p>
    <w:p w:rsidR="00EC3D63" w:rsidRDefault="00EC3D63" w:rsidP="00EC3D6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sectPr w:rsidR="00EC3D63" w:rsidSect="00B964F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72A" w:rsidRDefault="00A7572A">
      <w:r>
        <w:separator/>
      </w:r>
    </w:p>
  </w:endnote>
  <w:endnote w:type="continuationSeparator" w:id="0">
    <w:p w:rsidR="00A7572A" w:rsidRDefault="00A75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72A" w:rsidRDefault="00A7572A">
      <w:r>
        <w:separator/>
      </w:r>
    </w:p>
  </w:footnote>
  <w:footnote w:type="continuationSeparator" w:id="0">
    <w:p w:rsidR="00A7572A" w:rsidRDefault="00A757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286239161"/>
      <w:docPartObj>
        <w:docPartGallery w:val="Page Numbers (Top of Page)"/>
        <w:docPartUnique/>
      </w:docPartObj>
    </w:sdtPr>
    <w:sdtContent>
      <w:p w:rsidR="000259E1" w:rsidRPr="00266C2E" w:rsidRDefault="00B07B8D">
        <w:pPr>
          <w:pStyle w:val="a8"/>
          <w:jc w:val="center"/>
          <w:rPr>
            <w:sz w:val="20"/>
            <w:szCs w:val="20"/>
          </w:rPr>
        </w:pPr>
        <w:r w:rsidRPr="00266C2E">
          <w:rPr>
            <w:rFonts w:ascii="Times New Roman" w:hAnsi="Times New Roman"/>
            <w:sz w:val="20"/>
            <w:szCs w:val="20"/>
          </w:rPr>
          <w:fldChar w:fldCharType="begin"/>
        </w:r>
        <w:r w:rsidR="000259E1" w:rsidRPr="00266C2E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66C2E">
          <w:rPr>
            <w:rFonts w:ascii="Times New Roman" w:hAnsi="Times New Roman"/>
            <w:sz w:val="20"/>
            <w:szCs w:val="20"/>
          </w:rPr>
          <w:fldChar w:fldCharType="separate"/>
        </w:r>
        <w:r w:rsidR="00DD5876">
          <w:rPr>
            <w:rFonts w:ascii="Times New Roman" w:hAnsi="Times New Roman"/>
            <w:noProof/>
            <w:sz w:val="20"/>
            <w:szCs w:val="20"/>
          </w:rPr>
          <w:t>18</w:t>
        </w:r>
        <w:r w:rsidRPr="00266C2E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0259E1" w:rsidRDefault="000259E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6F9" w:rsidRDefault="00E646F9">
    <w:pPr>
      <w:pStyle w:val="a8"/>
      <w:jc w:val="center"/>
    </w:pPr>
  </w:p>
  <w:p w:rsidR="000259E1" w:rsidRDefault="000259E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1.9pt;height:18.8pt" o:bullet="t" filled="t">
        <v:fill color2="black"/>
        <v:imagedata r:id="rId1" o:title=""/>
      </v:shape>
    </w:pict>
  </w:numPicBullet>
  <w:numPicBullet w:numPicBulletId="1">
    <w:pict>
      <v:shape id="_x0000_i1031" type="#_x0000_t75" style="width:10.15pt;height:14.85pt" o:bullet="t" filled="t">
        <v:fill color2="black"/>
        <v:imagedata r:id="rId2" o:title=""/>
      </v:shape>
    </w:pict>
  </w:numPicBullet>
  <w:numPicBullet w:numPicBulletId="2">
    <w:pict>
      <v:shape id="_x0000_i1032" type="#_x0000_t75" style="width:13.3pt;height:14.85pt" o:bullet="t" filled="t">
        <v:fill color2="black"/>
        <v:imagedata r:id="rId3" o:title=""/>
      </v:shape>
    </w:pict>
  </w:numPicBullet>
  <w:numPicBullet w:numPicBulletId="3">
    <w:pict>
      <v:shape id="_x0000_i1033" type="#_x0000_t75" style="width:16.45pt;height:14.85pt" o:bullet="t" filled="t">
        <v:fill color2="black"/>
        <v:imagedata r:id="rId4" o:title=""/>
      </v:shape>
    </w:pict>
  </w:numPicBullet>
  <w:abstractNum w:abstractNumId="0">
    <w:nsid w:val="0D4B23DF"/>
    <w:multiLevelType w:val="multilevel"/>
    <w:tmpl w:val="C7022FA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E2526D5"/>
    <w:multiLevelType w:val="hybridMultilevel"/>
    <w:tmpl w:val="6420809E"/>
    <w:lvl w:ilvl="0" w:tplc="93E06980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820F9"/>
    <w:multiLevelType w:val="hybridMultilevel"/>
    <w:tmpl w:val="5FA80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803F7"/>
    <w:multiLevelType w:val="hybridMultilevel"/>
    <w:tmpl w:val="8B90BF4A"/>
    <w:lvl w:ilvl="0" w:tplc="09EE47F8">
      <w:start w:val="1"/>
      <w:numFmt w:val="decimal"/>
      <w:lvlText w:val="%1."/>
      <w:lvlJc w:val="left"/>
      <w:pPr>
        <w:ind w:left="11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4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>
    <w:nsid w:val="3D063E9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E5442C"/>
    <w:multiLevelType w:val="hybridMultilevel"/>
    <w:tmpl w:val="19B22004"/>
    <w:lvl w:ilvl="0" w:tplc="FF560B0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87917"/>
    <w:multiLevelType w:val="hybridMultilevel"/>
    <w:tmpl w:val="59DCCAA8"/>
    <w:lvl w:ilvl="0" w:tplc="996C2C64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>
    <w:nsid w:val="44F05CF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9">
    <w:nsid w:val="4600236E"/>
    <w:multiLevelType w:val="multilevel"/>
    <w:tmpl w:val="C11A990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56347B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8582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E317E9B"/>
    <w:multiLevelType w:val="hybridMultilevel"/>
    <w:tmpl w:val="9336193E"/>
    <w:lvl w:ilvl="0" w:tplc="2CC61AD4">
      <w:start w:val="7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>
    <w:nsid w:val="54016E2C"/>
    <w:multiLevelType w:val="hybridMultilevel"/>
    <w:tmpl w:val="ED1AA1D6"/>
    <w:lvl w:ilvl="0" w:tplc="BFAA6B7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277B3A"/>
    <w:multiLevelType w:val="hybridMultilevel"/>
    <w:tmpl w:val="AAECA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C7CC9"/>
    <w:multiLevelType w:val="hybridMultilevel"/>
    <w:tmpl w:val="30B4B85E"/>
    <w:lvl w:ilvl="0" w:tplc="9B70A4BC">
      <w:start w:val="7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>
    <w:nsid w:val="55920A0C"/>
    <w:multiLevelType w:val="multilevel"/>
    <w:tmpl w:val="9C446D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7F7F6B"/>
    <w:multiLevelType w:val="hybridMultilevel"/>
    <w:tmpl w:val="DEDEAD74"/>
    <w:lvl w:ilvl="0" w:tplc="ECF64BA2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ACB713A"/>
    <w:multiLevelType w:val="multilevel"/>
    <w:tmpl w:val="20CA50B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505F3B"/>
    <w:multiLevelType w:val="hybridMultilevel"/>
    <w:tmpl w:val="C56A095E"/>
    <w:lvl w:ilvl="0" w:tplc="E72AC91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FEB13EC"/>
    <w:multiLevelType w:val="hybridMultilevel"/>
    <w:tmpl w:val="43EAC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AF796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59C52ED"/>
    <w:multiLevelType w:val="multilevel"/>
    <w:tmpl w:val="2924A0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7C3AEA"/>
    <w:multiLevelType w:val="hybridMultilevel"/>
    <w:tmpl w:val="2698E574"/>
    <w:lvl w:ilvl="0" w:tplc="09762F62">
      <w:start w:val="1"/>
      <w:numFmt w:val="decimal"/>
      <w:lvlText w:val="%1."/>
      <w:lvlJc w:val="left"/>
      <w:pPr>
        <w:ind w:left="154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979C8"/>
    <w:multiLevelType w:val="hybridMultilevel"/>
    <w:tmpl w:val="4B7C5146"/>
    <w:lvl w:ilvl="0" w:tplc="F65814F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9574E6"/>
    <w:multiLevelType w:val="hybridMultilevel"/>
    <w:tmpl w:val="DEBA0EC6"/>
    <w:lvl w:ilvl="0" w:tplc="1736F564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A1F483AE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41AAA354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49D01DB6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4CB0501E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0A82772C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42B6ABEA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CCC8C0B0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CD4801E6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25">
    <w:nsid w:val="7BE308C7"/>
    <w:multiLevelType w:val="hybridMultilevel"/>
    <w:tmpl w:val="2D08D174"/>
    <w:lvl w:ilvl="0" w:tplc="4F5613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2"/>
  </w:num>
  <w:num w:numId="3">
    <w:abstractNumId w:val="16"/>
  </w:num>
  <w:num w:numId="4">
    <w:abstractNumId w:val="2"/>
  </w:num>
  <w:num w:numId="5">
    <w:abstractNumId w:val="24"/>
  </w:num>
  <w:num w:numId="6">
    <w:abstractNumId w:val="3"/>
  </w:num>
  <w:num w:numId="7">
    <w:abstractNumId w:val="21"/>
  </w:num>
  <w:num w:numId="8">
    <w:abstractNumId w:val="17"/>
  </w:num>
  <w:num w:numId="9">
    <w:abstractNumId w:val="9"/>
  </w:num>
  <w:num w:numId="10">
    <w:abstractNumId w:val="15"/>
  </w:num>
  <w:num w:numId="11">
    <w:abstractNumId w:val="19"/>
  </w:num>
  <w:num w:numId="12">
    <w:abstractNumId w:val="0"/>
  </w:num>
  <w:num w:numId="13">
    <w:abstractNumId w:val="13"/>
  </w:num>
  <w:num w:numId="14">
    <w:abstractNumId w:val="10"/>
  </w:num>
  <w:num w:numId="15">
    <w:abstractNumId w:val="18"/>
  </w:num>
  <w:num w:numId="16">
    <w:abstractNumId w:val="7"/>
  </w:num>
  <w:num w:numId="17">
    <w:abstractNumId w:val="8"/>
  </w:num>
  <w:num w:numId="18">
    <w:abstractNumId w:val="5"/>
  </w:num>
  <w:num w:numId="19">
    <w:abstractNumId w:val="20"/>
  </w:num>
  <w:num w:numId="20">
    <w:abstractNumId w:val="1"/>
  </w:num>
  <w:num w:numId="21">
    <w:abstractNumId w:val="12"/>
  </w:num>
  <w:num w:numId="22">
    <w:abstractNumId w:val="25"/>
  </w:num>
  <w:num w:numId="23">
    <w:abstractNumId w:val="23"/>
  </w:num>
  <w:num w:numId="24">
    <w:abstractNumId w:val="6"/>
  </w:num>
  <w:num w:numId="25">
    <w:abstractNumId w:val="11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B6E09"/>
    <w:rsid w:val="00002570"/>
    <w:rsid w:val="00003086"/>
    <w:rsid w:val="0000343E"/>
    <w:rsid w:val="0000369E"/>
    <w:rsid w:val="000045D2"/>
    <w:rsid w:val="0000793E"/>
    <w:rsid w:val="000108BE"/>
    <w:rsid w:val="00011181"/>
    <w:rsid w:val="0001185C"/>
    <w:rsid w:val="00011B93"/>
    <w:rsid w:val="00011DA7"/>
    <w:rsid w:val="000128AF"/>
    <w:rsid w:val="00014BA4"/>
    <w:rsid w:val="00015179"/>
    <w:rsid w:val="000164B9"/>
    <w:rsid w:val="00016A0B"/>
    <w:rsid w:val="00017217"/>
    <w:rsid w:val="00020132"/>
    <w:rsid w:val="00021A62"/>
    <w:rsid w:val="00021E3C"/>
    <w:rsid w:val="00021F27"/>
    <w:rsid w:val="0002253B"/>
    <w:rsid w:val="00023D58"/>
    <w:rsid w:val="00023EA4"/>
    <w:rsid w:val="00023EFB"/>
    <w:rsid w:val="000259E1"/>
    <w:rsid w:val="000266B3"/>
    <w:rsid w:val="00026867"/>
    <w:rsid w:val="000278F3"/>
    <w:rsid w:val="00032DCB"/>
    <w:rsid w:val="00034CF9"/>
    <w:rsid w:val="00035291"/>
    <w:rsid w:val="00035684"/>
    <w:rsid w:val="000363E4"/>
    <w:rsid w:val="00036DAB"/>
    <w:rsid w:val="00037DA2"/>
    <w:rsid w:val="0004088B"/>
    <w:rsid w:val="00041E61"/>
    <w:rsid w:val="000426A8"/>
    <w:rsid w:val="000437AA"/>
    <w:rsid w:val="0004694A"/>
    <w:rsid w:val="000470FD"/>
    <w:rsid w:val="0004760A"/>
    <w:rsid w:val="000517FF"/>
    <w:rsid w:val="00053209"/>
    <w:rsid w:val="00053E44"/>
    <w:rsid w:val="00053F38"/>
    <w:rsid w:val="0005410B"/>
    <w:rsid w:val="00055651"/>
    <w:rsid w:val="00056E6F"/>
    <w:rsid w:val="000578E4"/>
    <w:rsid w:val="000632FF"/>
    <w:rsid w:val="00065207"/>
    <w:rsid w:val="00065271"/>
    <w:rsid w:val="000704FE"/>
    <w:rsid w:val="000705E0"/>
    <w:rsid w:val="0007301A"/>
    <w:rsid w:val="00074104"/>
    <w:rsid w:val="00074A04"/>
    <w:rsid w:val="000750B5"/>
    <w:rsid w:val="00075F70"/>
    <w:rsid w:val="00077483"/>
    <w:rsid w:val="00081946"/>
    <w:rsid w:val="000822A5"/>
    <w:rsid w:val="000824F7"/>
    <w:rsid w:val="00082A5F"/>
    <w:rsid w:val="00084302"/>
    <w:rsid w:val="00084BA5"/>
    <w:rsid w:val="00085BD3"/>
    <w:rsid w:val="0008624E"/>
    <w:rsid w:val="00086723"/>
    <w:rsid w:val="000964B5"/>
    <w:rsid w:val="000973A6"/>
    <w:rsid w:val="000974D7"/>
    <w:rsid w:val="000978F5"/>
    <w:rsid w:val="000A0FE8"/>
    <w:rsid w:val="000A2368"/>
    <w:rsid w:val="000A5AE2"/>
    <w:rsid w:val="000A6CB8"/>
    <w:rsid w:val="000A7DF3"/>
    <w:rsid w:val="000B041F"/>
    <w:rsid w:val="000B1023"/>
    <w:rsid w:val="000B1414"/>
    <w:rsid w:val="000B4E65"/>
    <w:rsid w:val="000B6E09"/>
    <w:rsid w:val="000B7FF6"/>
    <w:rsid w:val="000C1155"/>
    <w:rsid w:val="000C1D11"/>
    <w:rsid w:val="000C719C"/>
    <w:rsid w:val="000D06E8"/>
    <w:rsid w:val="000D30EA"/>
    <w:rsid w:val="000D3808"/>
    <w:rsid w:val="000D50BB"/>
    <w:rsid w:val="000D5679"/>
    <w:rsid w:val="000E04E6"/>
    <w:rsid w:val="000E0BE3"/>
    <w:rsid w:val="000E14F3"/>
    <w:rsid w:val="000E2DB0"/>
    <w:rsid w:val="000E5F3D"/>
    <w:rsid w:val="000E62EC"/>
    <w:rsid w:val="000F0191"/>
    <w:rsid w:val="000F046A"/>
    <w:rsid w:val="000F12C6"/>
    <w:rsid w:val="000F150D"/>
    <w:rsid w:val="000F34AA"/>
    <w:rsid w:val="000F5C12"/>
    <w:rsid w:val="000F6257"/>
    <w:rsid w:val="001026B2"/>
    <w:rsid w:val="0010469C"/>
    <w:rsid w:val="00105018"/>
    <w:rsid w:val="00105E2A"/>
    <w:rsid w:val="00106026"/>
    <w:rsid w:val="001069D3"/>
    <w:rsid w:val="00106B63"/>
    <w:rsid w:val="001071DC"/>
    <w:rsid w:val="0010798E"/>
    <w:rsid w:val="0011150B"/>
    <w:rsid w:val="00111C40"/>
    <w:rsid w:val="00113969"/>
    <w:rsid w:val="00113BA2"/>
    <w:rsid w:val="00113F2F"/>
    <w:rsid w:val="001218DD"/>
    <w:rsid w:val="001236C2"/>
    <w:rsid w:val="00124DDD"/>
    <w:rsid w:val="00124FAE"/>
    <w:rsid w:val="00125C21"/>
    <w:rsid w:val="001260F9"/>
    <w:rsid w:val="001307EA"/>
    <w:rsid w:val="001310C2"/>
    <w:rsid w:val="001318D4"/>
    <w:rsid w:val="001323AA"/>
    <w:rsid w:val="0013260C"/>
    <w:rsid w:val="00132A15"/>
    <w:rsid w:val="001360A3"/>
    <w:rsid w:val="0013614A"/>
    <w:rsid w:val="00136624"/>
    <w:rsid w:val="00136B95"/>
    <w:rsid w:val="0014045B"/>
    <w:rsid w:val="001405CF"/>
    <w:rsid w:val="001413DA"/>
    <w:rsid w:val="001419CC"/>
    <w:rsid w:val="001419EB"/>
    <w:rsid w:val="00141A6A"/>
    <w:rsid w:val="001429A8"/>
    <w:rsid w:val="0014433F"/>
    <w:rsid w:val="00145F59"/>
    <w:rsid w:val="00145F89"/>
    <w:rsid w:val="001509DA"/>
    <w:rsid w:val="00152140"/>
    <w:rsid w:val="001559AE"/>
    <w:rsid w:val="00161679"/>
    <w:rsid w:val="00161D1C"/>
    <w:rsid w:val="001646F2"/>
    <w:rsid w:val="00165A71"/>
    <w:rsid w:val="001661B9"/>
    <w:rsid w:val="00171CF8"/>
    <w:rsid w:val="00173E2B"/>
    <w:rsid w:val="00176BF6"/>
    <w:rsid w:val="001808DA"/>
    <w:rsid w:val="00182545"/>
    <w:rsid w:val="0018339F"/>
    <w:rsid w:val="001853C0"/>
    <w:rsid w:val="001857E7"/>
    <w:rsid w:val="00185A87"/>
    <w:rsid w:val="0019144B"/>
    <w:rsid w:val="001914CB"/>
    <w:rsid w:val="00194146"/>
    <w:rsid w:val="001947DB"/>
    <w:rsid w:val="00197244"/>
    <w:rsid w:val="00197E5B"/>
    <w:rsid w:val="001A0CC0"/>
    <w:rsid w:val="001A1B02"/>
    <w:rsid w:val="001A253A"/>
    <w:rsid w:val="001A2C51"/>
    <w:rsid w:val="001A4193"/>
    <w:rsid w:val="001A4C76"/>
    <w:rsid w:val="001A6368"/>
    <w:rsid w:val="001B3124"/>
    <w:rsid w:val="001B4EB4"/>
    <w:rsid w:val="001B582B"/>
    <w:rsid w:val="001B5922"/>
    <w:rsid w:val="001B6D68"/>
    <w:rsid w:val="001B756B"/>
    <w:rsid w:val="001B7F3D"/>
    <w:rsid w:val="001C21EA"/>
    <w:rsid w:val="001C36D6"/>
    <w:rsid w:val="001C3F50"/>
    <w:rsid w:val="001C4204"/>
    <w:rsid w:val="001C506E"/>
    <w:rsid w:val="001C5DEA"/>
    <w:rsid w:val="001C677A"/>
    <w:rsid w:val="001C6F66"/>
    <w:rsid w:val="001D012C"/>
    <w:rsid w:val="001D0134"/>
    <w:rsid w:val="001D0F7B"/>
    <w:rsid w:val="001D2BC7"/>
    <w:rsid w:val="001D64E5"/>
    <w:rsid w:val="001E01F2"/>
    <w:rsid w:val="001E1BCA"/>
    <w:rsid w:val="001E2A88"/>
    <w:rsid w:val="001E2B93"/>
    <w:rsid w:val="001E3AFB"/>
    <w:rsid w:val="001F135B"/>
    <w:rsid w:val="001F59C8"/>
    <w:rsid w:val="001F61D3"/>
    <w:rsid w:val="001F6232"/>
    <w:rsid w:val="00200D4C"/>
    <w:rsid w:val="00201277"/>
    <w:rsid w:val="00203915"/>
    <w:rsid w:val="00207637"/>
    <w:rsid w:val="00210141"/>
    <w:rsid w:val="00211FD5"/>
    <w:rsid w:val="00213749"/>
    <w:rsid w:val="00217263"/>
    <w:rsid w:val="00221507"/>
    <w:rsid w:val="002226AB"/>
    <w:rsid w:val="00223118"/>
    <w:rsid w:val="00223791"/>
    <w:rsid w:val="00224667"/>
    <w:rsid w:val="002262E6"/>
    <w:rsid w:val="0022634B"/>
    <w:rsid w:val="0022656A"/>
    <w:rsid w:val="00226B1E"/>
    <w:rsid w:val="00231CDA"/>
    <w:rsid w:val="002331F8"/>
    <w:rsid w:val="00233F98"/>
    <w:rsid w:val="00234346"/>
    <w:rsid w:val="00235263"/>
    <w:rsid w:val="0023724D"/>
    <w:rsid w:val="00240163"/>
    <w:rsid w:val="00242419"/>
    <w:rsid w:val="00243467"/>
    <w:rsid w:val="002434A4"/>
    <w:rsid w:val="00244870"/>
    <w:rsid w:val="00247100"/>
    <w:rsid w:val="00247B40"/>
    <w:rsid w:val="00250BB3"/>
    <w:rsid w:val="00250D08"/>
    <w:rsid w:val="00252648"/>
    <w:rsid w:val="0025287A"/>
    <w:rsid w:val="00254CA7"/>
    <w:rsid w:val="002612BC"/>
    <w:rsid w:val="002637B7"/>
    <w:rsid w:val="00264386"/>
    <w:rsid w:val="00265923"/>
    <w:rsid w:val="00266C2E"/>
    <w:rsid w:val="0026713F"/>
    <w:rsid w:val="00267A95"/>
    <w:rsid w:val="00270B1E"/>
    <w:rsid w:val="00270EDD"/>
    <w:rsid w:val="0027188F"/>
    <w:rsid w:val="00271DAB"/>
    <w:rsid w:val="00280D23"/>
    <w:rsid w:val="00281B0C"/>
    <w:rsid w:val="00281BCA"/>
    <w:rsid w:val="00281F8B"/>
    <w:rsid w:val="00282160"/>
    <w:rsid w:val="002831DB"/>
    <w:rsid w:val="00283991"/>
    <w:rsid w:val="00283A22"/>
    <w:rsid w:val="002909D5"/>
    <w:rsid w:val="002917F3"/>
    <w:rsid w:val="002926E3"/>
    <w:rsid w:val="00297511"/>
    <w:rsid w:val="002A0A12"/>
    <w:rsid w:val="002A27D4"/>
    <w:rsid w:val="002A2E52"/>
    <w:rsid w:val="002A3071"/>
    <w:rsid w:val="002A3C84"/>
    <w:rsid w:val="002A3D58"/>
    <w:rsid w:val="002A7877"/>
    <w:rsid w:val="002A7BC7"/>
    <w:rsid w:val="002B0506"/>
    <w:rsid w:val="002B21EF"/>
    <w:rsid w:val="002B458C"/>
    <w:rsid w:val="002B7499"/>
    <w:rsid w:val="002B7B25"/>
    <w:rsid w:val="002C0608"/>
    <w:rsid w:val="002C0FBA"/>
    <w:rsid w:val="002C433F"/>
    <w:rsid w:val="002C4D7F"/>
    <w:rsid w:val="002C53F1"/>
    <w:rsid w:val="002C5E15"/>
    <w:rsid w:val="002C67B8"/>
    <w:rsid w:val="002C7860"/>
    <w:rsid w:val="002D2333"/>
    <w:rsid w:val="002D2D0D"/>
    <w:rsid w:val="002D406C"/>
    <w:rsid w:val="002D60E2"/>
    <w:rsid w:val="002D654D"/>
    <w:rsid w:val="002E47C1"/>
    <w:rsid w:val="002E489D"/>
    <w:rsid w:val="002E584E"/>
    <w:rsid w:val="002E6D3F"/>
    <w:rsid w:val="002E7982"/>
    <w:rsid w:val="002E7EA5"/>
    <w:rsid w:val="002F0468"/>
    <w:rsid w:val="002F06B7"/>
    <w:rsid w:val="002F08A1"/>
    <w:rsid w:val="002F103C"/>
    <w:rsid w:val="002F1B46"/>
    <w:rsid w:val="002F2D32"/>
    <w:rsid w:val="002F2DC6"/>
    <w:rsid w:val="002F3ECB"/>
    <w:rsid w:val="002F58CB"/>
    <w:rsid w:val="003006FD"/>
    <w:rsid w:val="00300DA1"/>
    <w:rsid w:val="00300F99"/>
    <w:rsid w:val="00302D75"/>
    <w:rsid w:val="00304644"/>
    <w:rsid w:val="00307FE9"/>
    <w:rsid w:val="00312186"/>
    <w:rsid w:val="00316B2E"/>
    <w:rsid w:val="00317482"/>
    <w:rsid w:val="00321C92"/>
    <w:rsid w:val="00322EF9"/>
    <w:rsid w:val="00323624"/>
    <w:rsid w:val="00323F89"/>
    <w:rsid w:val="003259F3"/>
    <w:rsid w:val="00326937"/>
    <w:rsid w:val="003277F5"/>
    <w:rsid w:val="003279F2"/>
    <w:rsid w:val="003330C0"/>
    <w:rsid w:val="0033359D"/>
    <w:rsid w:val="0033370D"/>
    <w:rsid w:val="00334661"/>
    <w:rsid w:val="00334E9B"/>
    <w:rsid w:val="00335520"/>
    <w:rsid w:val="00337183"/>
    <w:rsid w:val="00342A55"/>
    <w:rsid w:val="00343F71"/>
    <w:rsid w:val="00344E73"/>
    <w:rsid w:val="00345529"/>
    <w:rsid w:val="00346964"/>
    <w:rsid w:val="003479C5"/>
    <w:rsid w:val="00350325"/>
    <w:rsid w:val="0035078F"/>
    <w:rsid w:val="00350AC7"/>
    <w:rsid w:val="00350AEA"/>
    <w:rsid w:val="0035220F"/>
    <w:rsid w:val="0035554E"/>
    <w:rsid w:val="00356084"/>
    <w:rsid w:val="00356E29"/>
    <w:rsid w:val="00361EBF"/>
    <w:rsid w:val="00365A1F"/>
    <w:rsid w:val="00370385"/>
    <w:rsid w:val="00370FDD"/>
    <w:rsid w:val="003719CD"/>
    <w:rsid w:val="00372DAD"/>
    <w:rsid w:val="00374A22"/>
    <w:rsid w:val="0037579D"/>
    <w:rsid w:val="003759CB"/>
    <w:rsid w:val="0037607E"/>
    <w:rsid w:val="00376B4B"/>
    <w:rsid w:val="003831C0"/>
    <w:rsid w:val="0038535D"/>
    <w:rsid w:val="003860E2"/>
    <w:rsid w:val="00386622"/>
    <w:rsid w:val="00390F56"/>
    <w:rsid w:val="00393A8D"/>
    <w:rsid w:val="00394CFB"/>
    <w:rsid w:val="00395614"/>
    <w:rsid w:val="0039730B"/>
    <w:rsid w:val="003975D2"/>
    <w:rsid w:val="00397824"/>
    <w:rsid w:val="00397B95"/>
    <w:rsid w:val="00397EC8"/>
    <w:rsid w:val="003A008A"/>
    <w:rsid w:val="003A395F"/>
    <w:rsid w:val="003A4588"/>
    <w:rsid w:val="003A6139"/>
    <w:rsid w:val="003A6D67"/>
    <w:rsid w:val="003B03B2"/>
    <w:rsid w:val="003B068E"/>
    <w:rsid w:val="003B166F"/>
    <w:rsid w:val="003B270F"/>
    <w:rsid w:val="003B5B6D"/>
    <w:rsid w:val="003B5B8C"/>
    <w:rsid w:val="003B5CD7"/>
    <w:rsid w:val="003B6C59"/>
    <w:rsid w:val="003B7923"/>
    <w:rsid w:val="003B7C14"/>
    <w:rsid w:val="003C009B"/>
    <w:rsid w:val="003C26C2"/>
    <w:rsid w:val="003C3A9B"/>
    <w:rsid w:val="003C6795"/>
    <w:rsid w:val="003D12F0"/>
    <w:rsid w:val="003D591B"/>
    <w:rsid w:val="003D61DF"/>
    <w:rsid w:val="003D6399"/>
    <w:rsid w:val="003D6941"/>
    <w:rsid w:val="003E4381"/>
    <w:rsid w:val="003E453C"/>
    <w:rsid w:val="003E56AF"/>
    <w:rsid w:val="003E5C43"/>
    <w:rsid w:val="003E61F4"/>
    <w:rsid w:val="003E7567"/>
    <w:rsid w:val="003F0D3A"/>
    <w:rsid w:val="003F0DF9"/>
    <w:rsid w:val="003F0F54"/>
    <w:rsid w:val="003F37DC"/>
    <w:rsid w:val="003F4C36"/>
    <w:rsid w:val="003F7F6E"/>
    <w:rsid w:val="0040016B"/>
    <w:rsid w:val="0040188F"/>
    <w:rsid w:val="00401CB9"/>
    <w:rsid w:val="00403577"/>
    <w:rsid w:val="00404A8A"/>
    <w:rsid w:val="00405B8D"/>
    <w:rsid w:val="00410C7A"/>
    <w:rsid w:val="00412A66"/>
    <w:rsid w:val="00413310"/>
    <w:rsid w:val="00414327"/>
    <w:rsid w:val="004163C2"/>
    <w:rsid w:val="00416CD6"/>
    <w:rsid w:val="00416EA8"/>
    <w:rsid w:val="00422187"/>
    <w:rsid w:val="0042280B"/>
    <w:rsid w:val="00425129"/>
    <w:rsid w:val="00426021"/>
    <w:rsid w:val="0042668A"/>
    <w:rsid w:val="0042772D"/>
    <w:rsid w:val="00427BA0"/>
    <w:rsid w:val="00431040"/>
    <w:rsid w:val="0043154C"/>
    <w:rsid w:val="00433411"/>
    <w:rsid w:val="00436CBA"/>
    <w:rsid w:val="00442364"/>
    <w:rsid w:val="00444B48"/>
    <w:rsid w:val="004455F5"/>
    <w:rsid w:val="004463C8"/>
    <w:rsid w:val="0044788F"/>
    <w:rsid w:val="004511C1"/>
    <w:rsid w:val="004514E5"/>
    <w:rsid w:val="00451CEF"/>
    <w:rsid w:val="00452946"/>
    <w:rsid w:val="00452E40"/>
    <w:rsid w:val="00455F7E"/>
    <w:rsid w:val="0045642E"/>
    <w:rsid w:val="00457CF9"/>
    <w:rsid w:val="00460766"/>
    <w:rsid w:val="00460D33"/>
    <w:rsid w:val="0046253C"/>
    <w:rsid w:val="00464ED7"/>
    <w:rsid w:val="00467871"/>
    <w:rsid w:val="004759A5"/>
    <w:rsid w:val="00477E7E"/>
    <w:rsid w:val="0048163E"/>
    <w:rsid w:val="00481A68"/>
    <w:rsid w:val="0048476C"/>
    <w:rsid w:val="00484C1C"/>
    <w:rsid w:val="0048637F"/>
    <w:rsid w:val="00487772"/>
    <w:rsid w:val="00492C9E"/>
    <w:rsid w:val="00493739"/>
    <w:rsid w:val="00497E86"/>
    <w:rsid w:val="00497F6D"/>
    <w:rsid w:val="004A03AF"/>
    <w:rsid w:val="004A0AB5"/>
    <w:rsid w:val="004A220F"/>
    <w:rsid w:val="004A2BE4"/>
    <w:rsid w:val="004A316C"/>
    <w:rsid w:val="004A3348"/>
    <w:rsid w:val="004A356C"/>
    <w:rsid w:val="004A7B0A"/>
    <w:rsid w:val="004B07D3"/>
    <w:rsid w:val="004B1136"/>
    <w:rsid w:val="004B11D7"/>
    <w:rsid w:val="004B217C"/>
    <w:rsid w:val="004B2554"/>
    <w:rsid w:val="004B3719"/>
    <w:rsid w:val="004B415D"/>
    <w:rsid w:val="004B597E"/>
    <w:rsid w:val="004B5B52"/>
    <w:rsid w:val="004B706D"/>
    <w:rsid w:val="004C02C1"/>
    <w:rsid w:val="004C2708"/>
    <w:rsid w:val="004C488F"/>
    <w:rsid w:val="004C510F"/>
    <w:rsid w:val="004C6789"/>
    <w:rsid w:val="004C75D0"/>
    <w:rsid w:val="004C7D36"/>
    <w:rsid w:val="004D52FE"/>
    <w:rsid w:val="004D7697"/>
    <w:rsid w:val="004E094F"/>
    <w:rsid w:val="004E1D93"/>
    <w:rsid w:val="004E4C58"/>
    <w:rsid w:val="004E550F"/>
    <w:rsid w:val="004F27CF"/>
    <w:rsid w:val="004F3FE5"/>
    <w:rsid w:val="004F40BE"/>
    <w:rsid w:val="004F4502"/>
    <w:rsid w:val="004F7406"/>
    <w:rsid w:val="00500B74"/>
    <w:rsid w:val="00500EF9"/>
    <w:rsid w:val="00502037"/>
    <w:rsid w:val="00502E5A"/>
    <w:rsid w:val="00504DB6"/>
    <w:rsid w:val="00507A49"/>
    <w:rsid w:val="005152A2"/>
    <w:rsid w:val="005157E5"/>
    <w:rsid w:val="00516FD6"/>
    <w:rsid w:val="005203CB"/>
    <w:rsid w:val="00525BE5"/>
    <w:rsid w:val="00525CC0"/>
    <w:rsid w:val="00530538"/>
    <w:rsid w:val="00532F7E"/>
    <w:rsid w:val="005340FD"/>
    <w:rsid w:val="00535313"/>
    <w:rsid w:val="00535C8C"/>
    <w:rsid w:val="00536135"/>
    <w:rsid w:val="00536817"/>
    <w:rsid w:val="00536DDC"/>
    <w:rsid w:val="005372FC"/>
    <w:rsid w:val="00537D8B"/>
    <w:rsid w:val="00540432"/>
    <w:rsid w:val="005411A1"/>
    <w:rsid w:val="00542AC3"/>
    <w:rsid w:val="005446C3"/>
    <w:rsid w:val="005446CF"/>
    <w:rsid w:val="00544D5E"/>
    <w:rsid w:val="0054527F"/>
    <w:rsid w:val="0054569D"/>
    <w:rsid w:val="00545C27"/>
    <w:rsid w:val="00550056"/>
    <w:rsid w:val="00555311"/>
    <w:rsid w:val="0055563B"/>
    <w:rsid w:val="00555789"/>
    <w:rsid w:val="005565C3"/>
    <w:rsid w:val="00556B2C"/>
    <w:rsid w:val="0055710C"/>
    <w:rsid w:val="00562D5A"/>
    <w:rsid w:val="005638EA"/>
    <w:rsid w:val="005646AC"/>
    <w:rsid w:val="0056559F"/>
    <w:rsid w:val="00566034"/>
    <w:rsid w:val="005664B5"/>
    <w:rsid w:val="005666F5"/>
    <w:rsid w:val="00566C5A"/>
    <w:rsid w:val="00572DCF"/>
    <w:rsid w:val="00572EA0"/>
    <w:rsid w:val="00575D91"/>
    <w:rsid w:val="00575DC4"/>
    <w:rsid w:val="00576BC7"/>
    <w:rsid w:val="00577C8E"/>
    <w:rsid w:val="00580A91"/>
    <w:rsid w:val="005813FB"/>
    <w:rsid w:val="005838F4"/>
    <w:rsid w:val="00583F13"/>
    <w:rsid w:val="005849C9"/>
    <w:rsid w:val="00584C9C"/>
    <w:rsid w:val="005854D8"/>
    <w:rsid w:val="00586480"/>
    <w:rsid w:val="005875AD"/>
    <w:rsid w:val="00587E33"/>
    <w:rsid w:val="0059066B"/>
    <w:rsid w:val="00590DA8"/>
    <w:rsid w:val="00591959"/>
    <w:rsid w:val="00591AF2"/>
    <w:rsid w:val="005955EC"/>
    <w:rsid w:val="00595765"/>
    <w:rsid w:val="00596723"/>
    <w:rsid w:val="00597785"/>
    <w:rsid w:val="00597CC1"/>
    <w:rsid w:val="005A085C"/>
    <w:rsid w:val="005A0E9C"/>
    <w:rsid w:val="005A273C"/>
    <w:rsid w:val="005A2F94"/>
    <w:rsid w:val="005A41F5"/>
    <w:rsid w:val="005A5546"/>
    <w:rsid w:val="005A5FA3"/>
    <w:rsid w:val="005A7900"/>
    <w:rsid w:val="005B38F2"/>
    <w:rsid w:val="005B3AFA"/>
    <w:rsid w:val="005B4A1B"/>
    <w:rsid w:val="005B6CC2"/>
    <w:rsid w:val="005B6F94"/>
    <w:rsid w:val="005C39CF"/>
    <w:rsid w:val="005C5D26"/>
    <w:rsid w:val="005D00E9"/>
    <w:rsid w:val="005D32CA"/>
    <w:rsid w:val="005D61CC"/>
    <w:rsid w:val="005D6890"/>
    <w:rsid w:val="005D7872"/>
    <w:rsid w:val="005E1C46"/>
    <w:rsid w:val="005E1C7F"/>
    <w:rsid w:val="005E36A2"/>
    <w:rsid w:val="005E50D6"/>
    <w:rsid w:val="005F0A06"/>
    <w:rsid w:val="005F1C6F"/>
    <w:rsid w:val="005F1EA9"/>
    <w:rsid w:val="005F2988"/>
    <w:rsid w:val="005F3348"/>
    <w:rsid w:val="005F48E5"/>
    <w:rsid w:val="005F5AE3"/>
    <w:rsid w:val="005F5C35"/>
    <w:rsid w:val="005F72DA"/>
    <w:rsid w:val="005F74B0"/>
    <w:rsid w:val="00601541"/>
    <w:rsid w:val="00601AE8"/>
    <w:rsid w:val="00603F8F"/>
    <w:rsid w:val="00606572"/>
    <w:rsid w:val="00607D8F"/>
    <w:rsid w:val="0061071B"/>
    <w:rsid w:val="00611342"/>
    <w:rsid w:val="00611B42"/>
    <w:rsid w:val="00614FFD"/>
    <w:rsid w:val="0061553F"/>
    <w:rsid w:val="00616B60"/>
    <w:rsid w:val="006174C7"/>
    <w:rsid w:val="0061774B"/>
    <w:rsid w:val="00617A6D"/>
    <w:rsid w:val="0062339D"/>
    <w:rsid w:val="00623597"/>
    <w:rsid w:val="00623DCB"/>
    <w:rsid w:val="0062477B"/>
    <w:rsid w:val="00627DA0"/>
    <w:rsid w:val="0063077B"/>
    <w:rsid w:val="00631064"/>
    <w:rsid w:val="006327DD"/>
    <w:rsid w:val="006329FE"/>
    <w:rsid w:val="006333AC"/>
    <w:rsid w:val="00633978"/>
    <w:rsid w:val="00634132"/>
    <w:rsid w:val="00634DBB"/>
    <w:rsid w:val="006422E6"/>
    <w:rsid w:val="0064277D"/>
    <w:rsid w:val="00642899"/>
    <w:rsid w:val="0064394E"/>
    <w:rsid w:val="00644D65"/>
    <w:rsid w:val="00646339"/>
    <w:rsid w:val="00650642"/>
    <w:rsid w:val="00651BEB"/>
    <w:rsid w:val="006529A5"/>
    <w:rsid w:val="00652DED"/>
    <w:rsid w:val="00653B07"/>
    <w:rsid w:val="00655081"/>
    <w:rsid w:val="0065591F"/>
    <w:rsid w:val="00655E4F"/>
    <w:rsid w:val="00655F15"/>
    <w:rsid w:val="00656B61"/>
    <w:rsid w:val="006575DB"/>
    <w:rsid w:val="00657CE0"/>
    <w:rsid w:val="0066038C"/>
    <w:rsid w:val="0066069F"/>
    <w:rsid w:val="00660DA4"/>
    <w:rsid w:val="006620B1"/>
    <w:rsid w:val="00663149"/>
    <w:rsid w:val="00663382"/>
    <w:rsid w:val="006644C5"/>
    <w:rsid w:val="00665420"/>
    <w:rsid w:val="00665434"/>
    <w:rsid w:val="00671E31"/>
    <w:rsid w:val="006819AB"/>
    <w:rsid w:val="00682D10"/>
    <w:rsid w:val="00683B59"/>
    <w:rsid w:val="00683EAE"/>
    <w:rsid w:val="00684EAB"/>
    <w:rsid w:val="006850B8"/>
    <w:rsid w:val="006851D3"/>
    <w:rsid w:val="00686552"/>
    <w:rsid w:val="0068672A"/>
    <w:rsid w:val="0068687A"/>
    <w:rsid w:val="0068728B"/>
    <w:rsid w:val="00687EF4"/>
    <w:rsid w:val="006900F3"/>
    <w:rsid w:val="00690F60"/>
    <w:rsid w:val="006911AA"/>
    <w:rsid w:val="00692081"/>
    <w:rsid w:val="0069260E"/>
    <w:rsid w:val="00693A2F"/>
    <w:rsid w:val="00693BB9"/>
    <w:rsid w:val="00695CBE"/>
    <w:rsid w:val="00696330"/>
    <w:rsid w:val="00696A13"/>
    <w:rsid w:val="006A0F7A"/>
    <w:rsid w:val="006A18DD"/>
    <w:rsid w:val="006A2EFC"/>
    <w:rsid w:val="006A336B"/>
    <w:rsid w:val="006A37B5"/>
    <w:rsid w:val="006A408B"/>
    <w:rsid w:val="006A4383"/>
    <w:rsid w:val="006A472F"/>
    <w:rsid w:val="006A59E9"/>
    <w:rsid w:val="006A6E6E"/>
    <w:rsid w:val="006A6FE9"/>
    <w:rsid w:val="006A7273"/>
    <w:rsid w:val="006A798C"/>
    <w:rsid w:val="006B3160"/>
    <w:rsid w:val="006B3A55"/>
    <w:rsid w:val="006B3C48"/>
    <w:rsid w:val="006B52FD"/>
    <w:rsid w:val="006B5350"/>
    <w:rsid w:val="006B5721"/>
    <w:rsid w:val="006C366E"/>
    <w:rsid w:val="006C5DBE"/>
    <w:rsid w:val="006D0CBC"/>
    <w:rsid w:val="006D0F4B"/>
    <w:rsid w:val="006D16FE"/>
    <w:rsid w:val="006D3647"/>
    <w:rsid w:val="006D3C0D"/>
    <w:rsid w:val="006D42C4"/>
    <w:rsid w:val="006D492C"/>
    <w:rsid w:val="006D4CAF"/>
    <w:rsid w:val="006D53FE"/>
    <w:rsid w:val="006D5CA2"/>
    <w:rsid w:val="006D698B"/>
    <w:rsid w:val="006D753D"/>
    <w:rsid w:val="006D7B08"/>
    <w:rsid w:val="006E0431"/>
    <w:rsid w:val="006E05E6"/>
    <w:rsid w:val="006E0B02"/>
    <w:rsid w:val="006E1D00"/>
    <w:rsid w:val="006E1FC0"/>
    <w:rsid w:val="006E2C2A"/>
    <w:rsid w:val="006E52E5"/>
    <w:rsid w:val="006E6CA8"/>
    <w:rsid w:val="006F002B"/>
    <w:rsid w:val="006F057C"/>
    <w:rsid w:val="006F1EAB"/>
    <w:rsid w:val="006F3153"/>
    <w:rsid w:val="006F5C17"/>
    <w:rsid w:val="006F7842"/>
    <w:rsid w:val="00701913"/>
    <w:rsid w:val="00702D8F"/>
    <w:rsid w:val="00703B36"/>
    <w:rsid w:val="007060CC"/>
    <w:rsid w:val="007078EA"/>
    <w:rsid w:val="00713D67"/>
    <w:rsid w:val="00715481"/>
    <w:rsid w:val="007205A6"/>
    <w:rsid w:val="00720A41"/>
    <w:rsid w:val="00721F38"/>
    <w:rsid w:val="00724C15"/>
    <w:rsid w:val="007254E8"/>
    <w:rsid w:val="0073031F"/>
    <w:rsid w:val="00730A2D"/>
    <w:rsid w:val="007324B4"/>
    <w:rsid w:val="007326E5"/>
    <w:rsid w:val="00733A28"/>
    <w:rsid w:val="00733F03"/>
    <w:rsid w:val="007343B3"/>
    <w:rsid w:val="00734B88"/>
    <w:rsid w:val="00741979"/>
    <w:rsid w:val="007426BD"/>
    <w:rsid w:val="00742EE1"/>
    <w:rsid w:val="00743FFD"/>
    <w:rsid w:val="00746A31"/>
    <w:rsid w:val="00746ED5"/>
    <w:rsid w:val="00747DF1"/>
    <w:rsid w:val="00753810"/>
    <w:rsid w:val="00753B50"/>
    <w:rsid w:val="00753B66"/>
    <w:rsid w:val="0075471D"/>
    <w:rsid w:val="00755415"/>
    <w:rsid w:val="007577BB"/>
    <w:rsid w:val="007579BD"/>
    <w:rsid w:val="00757CBD"/>
    <w:rsid w:val="007606A0"/>
    <w:rsid w:val="0076176F"/>
    <w:rsid w:val="007621B2"/>
    <w:rsid w:val="00763246"/>
    <w:rsid w:val="00763F79"/>
    <w:rsid w:val="00764D2C"/>
    <w:rsid w:val="007658E8"/>
    <w:rsid w:val="007659CF"/>
    <w:rsid w:val="00765AB7"/>
    <w:rsid w:val="007673A2"/>
    <w:rsid w:val="007719B5"/>
    <w:rsid w:val="00772C42"/>
    <w:rsid w:val="00772F19"/>
    <w:rsid w:val="00773D23"/>
    <w:rsid w:val="00774538"/>
    <w:rsid w:val="007750D6"/>
    <w:rsid w:val="00777149"/>
    <w:rsid w:val="007778FD"/>
    <w:rsid w:val="00782964"/>
    <w:rsid w:val="00783153"/>
    <w:rsid w:val="00784031"/>
    <w:rsid w:val="0078491C"/>
    <w:rsid w:val="00784C1D"/>
    <w:rsid w:val="007862F9"/>
    <w:rsid w:val="00790425"/>
    <w:rsid w:val="0079206B"/>
    <w:rsid w:val="007922C8"/>
    <w:rsid w:val="00794940"/>
    <w:rsid w:val="007A1C52"/>
    <w:rsid w:val="007A1FCE"/>
    <w:rsid w:val="007A2A9A"/>
    <w:rsid w:val="007A571F"/>
    <w:rsid w:val="007A7C59"/>
    <w:rsid w:val="007B1C03"/>
    <w:rsid w:val="007B2A47"/>
    <w:rsid w:val="007B2CB5"/>
    <w:rsid w:val="007B3E67"/>
    <w:rsid w:val="007B7A8B"/>
    <w:rsid w:val="007B7B48"/>
    <w:rsid w:val="007C3D21"/>
    <w:rsid w:val="007C405C"/>
    <w:rsid w:val="007C641F"/>
    <w:rsid w:val="007C79CE"/>
    <w:rsid w:val="007D17D1"/>
    <w:rsid w:val="007D3A4E"/>
    <w:rsid w:val="007D3A9C"/>
    <w:rsid w:val="007D471B"/>
    <w:rsid w:val="007D5188"/>
    <w:rsid w:val="007D55B7"/>
    <w:rsid w:val="007D7D03"/>
    <w:rsid w:val="007D7E9F"/>
    <w:rsid w:val="007E0C47"/>
    <w:rsid w:val="007E3494"/>
    <w:rsid w:val="007E3A7B"/>
    <w:rsid w:val="007E3BE7"/>
    <w:rsid w:val="007E687D"/>
    <w:rsid w:val="007F12D4"/>
    <w:rsid w:val="007F671A"/>
    <w:rsid w:val="0080315E"/>
    <w:rsid w:val="00804118"/>
    <w:rsid w:val="00807361"/>
    <w:rsid w:val="008101FC"/>
    <w:rsid w:val="00810CDD"/>
    <w:rsid w:val="008137BA"/>
    <w:rsid w:val="00813860"/>
    <w:rsid w:val="00816DD6"/>
    <w:rsid w:val="00821DBB"/>
    <w:rsid w:val="0082383A"/>
    <w:rsid w:val="00827787"/>
    <w:rsid w:val="00827A91"/>
    <w:rsid w:val="00827BE1"/>
    <w:rsid w:val="00830B90"/>
    <w:rsid w:val="00832A85"/>
    <w:rsid w:val="00832A9B"/>
    <w:rsid w:val="00832AE0"/>
    <w:rsid w:val="00834604"/>
    <w:rsid w:val="00837763"/>
    <w:rsid w:val="00842FEF"/>
    <w:rsid w:val="00844A5C"/>
    <w:rsid w:val="008455DC"/>
    <w:rsid w:val="00845A04"/>
    <w:rsid w:val="0084604F"/>
    <w:rsid w:val="00846982"/>
    <w:rsid w:val="00847342"/>
    <w:rsid w:val="008516D7"/>
    <w:rsid w:val="00852008"/>
    <w:rsid w:val="00852680"/>
    <w:rsid w:val="008537DC"/>
    <w:rsid w:val="00855677"/>
    <w:rsid w:val="00856672"/>
    <w:rsid w:val="00857972"/>
    <w:rsid w:val="00860361"/>
    <w:rsid w:val="008604CD"/>
    <w:rsid w:val="00860DC6"/>
    <w:rsid w:val="00872263"/>
    <w:rsid w:val="00873636"/>
    <w:rsid w:val="00873848"/>
    <w:rsid w:val="00874A54"/>
    <w:rsid w:val="0087676D"/>
    <w:rsid w:val="00877777"/>
    <w:rsid w:val="00877AE0"/>
    <w:rsid w:val="00877D46"/>
    <w:rsid w:val="008818B7"/>
    <w:rsid w:val="00882800"/>
    <w:rsid w:val="008828B7"/>
    <w:rsid w:val="00884C70"/>
    <w:rsid w:val="0088584A"/>
    <w:rsid w:val="00890511"/>
    <w:rsid w:val="00891D43"/>
    <w:rsid w:val="00891E54"/>
    <w:rsid w:val="00893B34"/>
    <w:rsid w:val="00894223"/>
    <w:rsid w:val="008944C0"/>
    <w:rsid w:val="00895A63"/>
    <w:rsid w:val="008966E9"/>
    <w:rsid w:val="00897428"/>
    <w:rsid w:val="008A02BA"/>
    <w:rsid w:val="008A0649"/>
    <w:rsid w:val="008A2193"/>
    <w:rsid w:val="008A2BF6"/>
    <w:rsid w:val="008A3F85"/>
    <w:rsid w:val="008A61D5"/>
    <w:rsid w:val="008A7830"/>
    <w:rsid w:val="008B1820"/>
    <w:rsid w:val="008B1D2B"/>
    <w:rsid w:val="008B1F8B"/>
    <w:rsid w:val="008B6648"/>
    <w:rsid w:val="008B7F48"/>
    <w:rsid w:val="008C32B4"/>
    <w:rsid w:val="008C3AA1"/>
    <w:rsid w:val="008C415C"/>
    <w:rsid w:val="008C48E3"/>
    <w:rsid w:val="008C68F7"/>
    <w:rsid w:val="008C6C2F"/>
    <w:rsid w:val="008C7C2E"/>
    <w:rsid w:val="008D0591"/>
    <w:rsid w:val="008D0A40"/>
    <w:rsid w:val="008D2E4B"/>
    <w:rsid w:val="008D52E3"/>
    <w:rsid w:val="008D7672"/>
    <w:rsid w:val="008E0161"/>
    <w:rsid w:val="008E14AB"/>
    <w:rsid w:val="008E6C17"/>
    <w:rsid w:val="008E6D99"/>
    <w:rsid w:val="008F063D"/>
    <w:rsid w:val="008F0F3B"/>
    <w:rsid w:val="008F23BE"/>
    <w:rsid w:val="008F3AF7"/>
    <w:rsid w:val="008F4819"/>
    <w:rsid w:val="008F66FD"/>
    <w:rsid w:val="00903921"/>
    <w:rsid w:val="00904031"/>
    <w:rsid w:val="00907EF9"/>
    <w:rsid w:val="009147A4"/>
    <w:rsid w:val="0091704F"/>
    <w:rsid w:val="009200F7"/>
    <w:rsid w:val="009202F5"/>
    <w:rsid w:val="0092034E"/>
    <w:rsid w:val="0092091E"/>
    <w:rsid w:val="00922693"/>
    <w:rsid w:val="00923670"/>
    <w:rsid w:val="0092412D"/>
    <w:rsid w:val="009243C9"/>
    <w:rsid w:val="009264BC"/>
    <w:rsid w:val="00931AED"/>
    <w:rsid w:val="00934D86"/>
    <w:rsid w:val="00934EBC"/>
    <w:rsid w:val="00935F07"/>
    <w:rsid w:val="00942024"/>
    <w:rsid w:val="0094207A"/>
    <w:rsid w:val="00943B56"/>
    <w:rsid w:val="00946171"/>
    <w:rsid w:val="00946457"/>
    <w:rsid w:val="00950552"/>
    <w:rsid w:val="0095120C"/>
    <w:rsid w:val="00951560"/>
    <w:rsid w:val="009518E9"/>
    <w:rsid w:val="009519D3"/>
    <w:rsid w:val="009524D1"/>
    <w:rsid w:val="00952D4E"/>
    <w:rsid w:val="00952DFA"/>
    <w:rsid w:val="00956636"/>
    <w:rsid w:val="009567EB"/>
    <w:rsid w:val="00957200"/>
    <w:rsid w:val="0095753E"/>
    <w:rsid w:val="009604E9"/>
    <w:rsid w:val="00963AF9"/>
    <w:rsid w:val="00964057"/>
    <w:rsid w:val="009679D8"/>
    <w:rsid w:val="0097006E"/>
    <w:rsid w:val="00970842"/>
    <w:rsid w:val="0097094F"/>
    <w:rsid w:val="00972076"/>
    <w:rsid w:val="00973A5A"/>
    <w:rsid w:val="00973F8E"/>
    <w:rsid w:val="00973FA0"/>
    <w:rsid w:val="009762D6"/>
    <w:rsid w:val="00976966"/>
    <w:rsid w:val="00976FF8"/>
    <w:rsid w:val="00982DA3"/>
    <w:rsid w:val="009878A8"/>
    <w:rsid w:val="00987C14"/>
    <w:rsid w:val="009902C2"/>
    <w:rsid w:val="009909F1"/>
    <w:rsid w:val="00991364"/>
    <w:rsid w:val="00991C1B"/>
    <w:rsid w:val="009928D1"/>
    <w:rsid w:val="00993A5E"/>
    <w:rsid w:val="00995EC5"/>
    <w:rsid w:val="009974A5"/>
    <w:rsid w:val="00997944"/>
    <w:rsid w:val="009A0D12"/>
    <w:rsid w:val="009A1FD5"/>
    <w:rsid w:val="009A20A4"/>
    <w:rsid w:val="009A4D13"/>
    <w:rsid w:val="009A701A"/>
    <w:rsid w:val="009A731A"/>
    <w:rsid w:val="009A7BBC"/>
    <w:rsid w:val="009B095B"/>
    <w:rsid w:val="009B2548"/>
    <w:rsid w:val="009B272A"/>
    <w:rsid w:val="009B2D4D"/>
    <w:rsid w:val="009B5A8D"/>
    <w:rsid w:val="009B6A61"/>
    <w:rsid w:val="009B6D76"/>
    <w:rsid w:val="009B705A"/>
    <w:rsid w:val="009B761D"/>
    <w:rsid w:val="009B7D67"/>
    <w:rsid w:val="009C20E2"/>
    <w:rsid w:val="009C34D1"/>
    <w:rsid w:val="009C4C7B"/>
    <w:rsid w:val="009C5400"/>
    <w:rsid w:val="009C6FB7"/>
    <w:rsid w:val="009D172C"/>
    <w:rsid w:val="009D2063"/>
    <w:rsid w:val="009D50B2"/>
    <w:rsid w:val="009D6312"/>
    <w:rsid w:val="009D6761"/>
    <w:rsid w:val="009D7B4A"/>
    <w:rsid w:val="009E18C8"/>
    <w:rsid w:val="009E50E6"/>
    <w:rsid w:val="009F081E"/>
    <w:rsid w:val="009F14C0"/>
    <w:rsid w:val="009F198D"/>
    <w:rsid w:val="009F4A51"/>
    <w:rsid w:val="009F4F62"/>
    <w:rsid w:val="009F7332"/>
    <w:rsid w:val="009F77DA"/>
    <w:rsid w:val="00A021EB"/>
    <w:rsid w:val="00A05042"/>
    <w:rsid w:val="00A11629"/>
    <w:rsid w:val="00A11D8D"/>
    <w:rsid w:val="00A13C5A"/>
    <w:rsid w:val="00A155DB"/>
    <w:rsid w:val="00A15ECA"/>
    <w:rsid w:val="00A15F21"/>
    <w:rsid w:val="00A17FEF"/>
    <w:rsid w:val="00A2237A"/>
    <w:rsid w:val="00A226E2"/>
    <w:rsid w:val="00A22B52"/>
    <w:rsid w:val="00A23E41"/>
    <w:rsid w:val="00A24301"/>
    <w:rsid w:val="00A25ED0"/>
    <w:rsid w:val="00A260FD"/>
    <w:rsid w:val="00A2643F"/>
    <w:rsid w:val="00A2672D"/>
    <w:rsid w:val="00A26C0C"/>
    <w:rsid w:val="00A26FAD"/>
    <w:rsid w:val="00A27E68"/>
    <w:rsid w:val="00A31B19"/>
    <w:rsid w:val="00A32F2D"/>
    <w:rsid w:val="00A350AD"/>
    <w:rsid w:val="00A3531F"/>
    <w:rsid w:val="00A3559B"/>
    <w:rsid w:val="00A379DF"/>
    <w:rsid w:val="00A37CDA"/>
    <w:rsid w:val="00A41497"/>
    <w:rsid w:val="00A42376"/>
    <w:rsid w:val="00A42D5E"/>
    <w:rsid w:val="00A43D70"/>
    <w:rsid w:val="00A45507"/>
    <w:rsid w:val="00A468CB"/>
    <w:rsid w:val="00A46979"/>
    <w:rsid w:val="00A4786F"/>
    <w:rsid w:val="00A47F29"/>
    <w:rsid w:val="00A52C66"/>
    <w:rsid w:val="00A54DCB"/>
    <w:rsid w:val="00A55292"/>
    <w:rsid w:val="00A562B1"/>
    <w:rsid w:val="00A63B2E"/>
    <w:rsid w:val="00A658FB"/>
    <w:rsid w:val="00A669B2"/>
    <w:rsid w:val="00A6777E"/>
    <w:rsid w:val="00A7572A"/>
    <w:rsid w:val="00A7575F"/>
    <w:rsid w:val="00A7583B"/>
    <w:rsid w:val="00A8229C"/>
    <w:rsid w:val="00A82818"/>
    <w:rsid w:val="00A82AA8"/>
    <w:rsid w:val="00A86296"/>
    <w:rsid w:val="00A864D1"/>
    <w:rsid w:val="00A876B1"/>
    <w:rsid w:val="00A87996"/>
    <w:rsid w:val="00A91EC4"/>
    <w:rsid w:val="00A953B0"/>
    <w:rsid w:val="00A95AB9"/>
    <w:rsid w:val="00A977F3"/>
    <w:rsid w:val="00AA04D6"/>
    <w:rsid w:val="00AA3728"/>
    <w:rsid w:val="00AA459C"/>
    <w:rsid w:val="00AA66D1"/>
    <w:rsid w:val="00AA78F5"/>
    <w:rsid w:val="00AB0185"/>
    <w:rsid w:val="00AB0775"/>
    <w:rsid w:val="00AB373C"/>
    <w:rsid w:val="00AB464E"/>
    <w:rsid w:val="00AB5251"/>
    <w:rsid w:val="00AB713E"/>
    <w:rsid w:val="00AB763A"/>
    <w:rsid w:val="00AC0101"/>
    <w:rsid w:val="00AC0257"/>
    <w:rsid w:val="00AC0455"/>
    <w:rsid w:val="00AC1780"/>
    <w:rsid w:val="00AC25B8"/>
    <w:rsid w:val="00AC5703"/>
    <w:rsid w:val="00AD0F02"/>
    <w:rsid w:val="00AD2B4D"/>
    <w:rsid w:val="00AD575A"/>
    <w:rsid w:val="00AD692E"/>
    <w:rsid w:val="00AD7371"/>
    <w:rsid w:val="00AD7F43"/>
    <w:rsid w:val="00AE0235"/>
    <w:rsid w:val="00AE1328"/>
    <w:rsid w:val="00AE194C"/>
    <w:rsid w:val="00AE1B6B"/>
    <w:rsid w:val="00AE1BF1"/>
    <w:rsid w:val="00AE6E5F"/>
    <w:rsid w:val="00AE79C6"/>
    <w:rsid w:val="00AE7D59"/>
    <w:rsid w:val="00AE7E60"/>
    <w:rsid w:val="00AF1880"/>
    <w:rsid w:val="00AF1A01"/>
    <w:rsid w:val="00AF2E97"/>
    <w:rsid w:val="00AF303A"/>
    <w:rsid w:val="00AF4EDA"/>
    <w:rsid w:val="00AF5914"/>
    <w:rsid w:val="00AF6D45"/>
    <w:rsid w:val="00B0224E"/>
    <w:rsid w:val="00B02F81"/>
    <w:rsid w:val="00B07B8D"/>
    <w:rsid w:val="00B103E3"/>
    <w:rsid w:val="00B10E38"/>
    <w:rsid w:val="00B10E3A"/>
    <w:rsid w:val="00B1218D"/>
    <w:rsid w:val="00B13744"/>
    <w:rsid w:val="00B13EDD"/>
    <w:rsid w:val="00B145C8"/>
    <w:rsid w:val="00B171FE"/>
    <w:rsid w:val="00B17B90"/>
    <w:rsid w:val="00B20788"/>
    <w:rsid w:val="00B22C4F"/>
    <w:rsid w:val="00B2448F"/>
    <w:rsid w:val="00B25ABE"/>
    <w:rsid w:val="00B26422"/>
    <w:rsid w:val="00B3173D"/>
    <w:rsid w:val="00B32484"/>
    <w:rsid w:val="00B34A1C"/>
    <w:rsid w:val="00B35E29"/>
    <w:rsid w:val="00B3690B"/>
    <w:rsid w:val="00B379F5"/>
    <w:rsid w:val="00B4018E"/>
    <w:rsid w:val="00B4096F"/>
    <w:rsid w:val="00B41694"/>
    <w:rsid w:val="00B42329"/>
    <w:rsid w:val="00B42C1C"/>
    <w:rsid w:val="00B42DC2"/>
    <w:rsid w:val="00B44F93"/>
    <w:rsid w:val="00B45B97"/>
    <w:rsid w:val="00B504F1"/>
    <w:rsid w:val="00B5180A"/>
    <w:rsid w:val="00B522ED"/>
    <w:rsid w:val="00B55521"/>
    <w:rsid w:val="00B55B89"/>
    <w:rsid w:val="00B62FFF"/>
    <w:rsid w:val="00B63157"/>
    <w:rsid w:val="00B63E3B"/>
    <w:rsid w:val="00B650BF"/>
    <w:rsid w:val="00B66853"/>
    <w:rsid w:val="00B67239"/>
    <w:rsid w:val="00B70F45"/>
    <w:rsid w:val="00B71024"/>
    <w:rsid w:val="00B71958"/>
    <w:rsid w:val="00B71BF1"/>
    <w:rsid w:val="00B75716"/>
    <w:rsid w:val="00B7625C"/>
    <w:rsid w:val="00B80DC6"/>
    <w:rsid w:val="00B84331"/>
    <w:rsid w:val="00B85F8E"/>
    <w:rsid w:val="00B85FEA"/>
    <w:rsid w:val="00B906A0"/>
    <w:rsid w:val="00B90CFD"/>
    <w:rsid w:val="00B91171"/>
    <w:rsid w:val="00B95BA2"/>
    <w:rsid w:val="00B9647A"/>
    <w:rsid w:val="00B964F2"/>
    <w:rsid w:val="00BA0C9E"/>
    <w:rsid w:val="00BA60D0"/>
    <w:rsid w:val="00BA71F6"/>
    <w:rsid w:val="00BB1420"/>
    <w:rsid w:val="00BB2C1E"/>
    <w:rsid w:val="00BB3561"/>
    <w:rsid w:val="00BB35C4"/>
    <w:rsid w:val="00BB3F03"/>
    <w:rsid w:val="00BB494B"/>
    <w:rsid w:val="00BB6EF3"/>
    <w:rsid w:val="00BC002C"/>
    <w:rsid w:val="00BC070C"/>
    <w:rsid w:val="00BC565E"/>
    <w:rsid w:val="00BC6D83"/>
    <w:rsid w:val="00BC73F9"/>
    <w:rsid w:val="00BD007A"/>
    <w:rsid w:val="00BD039C"/>
    <w:rsid w:val="00BD2CE0"/>
    <w:rsid w:val="00BD3C90"/>
    <w:rsid w:val="00BD3CA0"/>
    <w:rsid w:val="00BE05E2"/>
    <w:rsid w:val="00BE0AA0"/>
    <w:rsid w:val="00BE130B"/>
    <w:rsid w:val="00BE15A8"/>
    <w:rsid w:val="00BE20DF"/>
    <w:rsid w:val="00BE5198"/>
    <w:rsid w:val="00BE73CE"/>
    <w:rsid w:val="00BF0DB0"/>
    <w:rsid w:val="00BF2D3E"/>
    <w:rsid w:val="00BF48F7"/>
    <w:rsid w:val="00BF4A2B"/>
    <w:rsid w:val="00BF7796"/>
    <w:rsid w:val="00C01C4B"/>
    <w:rsid w:val="00C03A18"/>
    <w:rsid w:val="00C04616"/>
    <w:rsid w:val="00C04B28"/>
    <w:rsid w:val="00C0520F"/>
    <w:rsid w:val="00C061B9"/>
    <w:rsid w:val="00C07878"/>
    <w:rsid w:val="00C07FEE"/>
    <w:rsid w:val="00C10957"/>
    <w:rsid w:val="00C10F22"/>
    <w:rsid w:val="00C13BCA"/>
    <w:rsid w:val="00C15155"/>
    <w:rsid w:val="00C157CA"/>
    <w:rsid w:val="00C20457"/>
    <w:rsid w:val="00C22FE4"/>
    <w:rsid w:val="00C23623"/>
    <w:rsid w:val="00C23F26"/>
    <w:rsid w:val="00C26A2B"/>
    <w:rsid w:val="00C31A84"/>
    <w:rsid w:val="00C31C23"/>
    <w:rsid w:val="00C3207C"/>
    <w:rsid w:val="00C33CD7"/>
    <w:rsid w:val="00C34CAB"/>
    <w:rsid w:val="00C36BFF"/>
    <w:rsid w:val="00C371CD"/>
    <w:rsid w:val="00C37BD2"/>
    <w:rsid w:val="00C400E3"/>
    <w:rsid w:val="00C43575"/>
    <w:rsid w:val="00C44B66"/>
    <w:rsid w:val="00C4642E"/>
    <w:rsid w:val="00C50134"/>
    <w:rsid w:val="00C502DD"/>
    <w:rsid w:val="00C505AD"/>
    <w:rsid w:val="00C5190F"/>
    <w:rsid w:val="00C522A8"/>
    <w:rsid w:val="00C529C3"/>
    <w:rsid w:val="00C54E07"/>
    <w:rsid w:val="00C54F9B"/>
    <w:rsid w:val="00C578CC"/>
    <w:rsid w:val="00C57FE7"/>
    <w:rsid w:val="00C6000D"/>
    <w:rsid w:val="00C6222A"/>
    <w:rsid w:val="00C62E42"/>
    <w:rsid w:val="00C632AD"/>
    <w:rsid w:val="00C6638D"/>
    <w:rsid w:val="00C66ACF"/>
    <w:rsid w:val="00C71421"/>
    <w:rsid w:val="00C73BB1"/>
    <w:rsid w:val="00C74609"/>
    <w:rsid w:val="00C759F9"/>
    <w:rsid w:val="00C77125"/>
    <w:rsid w:val="00C815F8"/>
    <w:rsid w:val="00C82C6A"/>
    <w:rsid w:val="00C842D1"/>
    <w:rsid w:val="00C846F3"/>
    <w:rsid w:val="00C85C7C"/>
    <w:rsid w:val="00C9034B"/>
    <w:rsid w:val="00C90391"/>
    <w:rsid w:val="00C910BC"/>
    <w:rsid w:val="00C91250"/>
    <w:rsid w:val="00C93400"/>
    <w:rsid w:val="00C93756"/>
    <w:rsid w:val="00C9411B"/>
    <w:rsid w:val="00C949E6"/>
    <w:rsid w:val="00CA0B12"/>
    <w:rsid w:val="00CA34F6"/>
    <w:rsid w:val="00CA4757"/>
    <w:rsid w:val="00CA561E"/>
    <w:rsid w:val="00CB1EFF"/>
    <w:rsid w:val="00CB4B1E"/>
    <w:rsid w:val="00CB4DF6"/>
    <w:rsid w:val="00CB584D"/>
    <w:rsid w:val="00CB59B5"/>
    <w:rsid w:val="00CB6A0A"/>
    <w:rsid w:val="00CB6D4A"/>
    <w:rsid w:val="00CB6DD1"/>
    <w:rsid w:val="00CC09C8"/>
    <w:rsid w:val="00CC2332"/>
    <w:rsid w:val="00CC262B"/>
    <w:rsid w:val="00CC38EB"/>
    <w:rsid w:val="00CC3F93"/>
    <w:rsid w:val="00CC492F"/>
    <w:rsid w:val="00CC5E7F"/>
    <w:rsid w:val="00CC643A"/>
    <w:rsid w:val="00CD1AD0"/>
    <w:rsid w:val="00CD4ABB"/>
    <w:rsid w:val="00CD541F"/>
    <w:rsid w:val="00CD5C0F"/>
    <w:rsid w:val="00CD6152"/>
    <w:rsid w:val="00CD6A00"/>
    <w:rsid w:val="00CD78E2"/>
    <w:rsid w:val="00CD7E6F"/>
    <w:rsid w:val="00CE07F8"/>
    <w:rsid w:val="00CE0CBE"/>
    <w:rsid w:val="00CE1C26"/>
    <w:rsid w:val="00CE29C7"/>
    <w:rsid w:val="00CF2CBF"/>
    <w:rsid w:val="00CF30ED"/>
    <w:rsid w:val="00CF3408"/>
    <w:rsid w:val="00CF3760"/>
    <w:rsid w:val="00CF432A"/>
    <w:rsid w:val="00CF60ED"/>
    <w:rsid w:val="00CF60EF"/>
    <w:rsid w:val="00CF6135"/>
    <w:rsid w:val="00CF75F8"/>
    <w:rsid w:val="00CF7698"/>
    <w:rsid w:val="00D05FD0"/>
    <w:rsid w:val="00D06916"/>
    <w:rsid w:val="00D07C87"/>
    <w:rsid w:val="00D10675"/>
    <w:rsid w:val="00D10746"/>
    <w:rsid w:val="00D10A00"/>
    <w:rsid w:val="00D11021"/>
    <w:rsid w:val="00D124AA"/>
    <w:rsid w:val="00D139C6"/>
    <w:rsid w:val="00D14267"/>
    <w:rsid w:val="00D16979"/>
    <w:rsid w:val="00D2012F"/>
    <w:rsid w:val="00D21BF7"/>
    <w:rsid w:val="00D2223E"/>
    <w:rsid w:val="00D2379E"/>
    <w:rsid w:val="00D25A9F"/>
    <w:rsid w:val="00D27B4A"/>
    <w:rsid w:val="00D30724"/>
    <w:rsid w:val="00D3152C"/>
    <w:rsid w:val="00D327B3"/>
    <w:rsid w:val="00D36767"/>
    <w:rsid w:val="00D36BB8"/>
    <w:rsid w:val="00D3736F"/>
    <w:rsid w:val="00D40AC4"/>
    <w:rsid w:val="00D421DD"/>
    <w:rsid w:val="00D42DD6"/>
    <w:rsid w:val="00D43A0F"/>
    <w:rsid w:val="00D44316"/>
    <w:rsid w:val="00D4451B"/>
    <w:rsid w:val="00D44F84"/>
    <w:rsid w:val="00D45AC8"/>
    <w:rsid w:val="00D45E7A"/>
    <w:rsid w:val="00D46369"/>
    <w:rsid w:val="00D46784"/>
    <w:rsid w:val="00D47751"/>
    <w:rsid w:val="00D501AC"/>
    <w:rsid w:val="00D507E6"/>
    <w:rsid w:val="00D50B30"/>
    <w:rsid w:val="00D5113F"/>
    <w:rsid w:val="00D55959"/>
    <w:rsid w:val="00D56665"/>
    <w:rsid w:val="00D5717C"/>
    <w:rsid w:val="00D6341A"/>
    <w:rsid w:val="00D63969"/>
    <w:rsid w:val="00D64204"/>
    <w:rsid w:val="00D64E49"/>
    <w:rsid w:val="00D72E39"/>
    <w:rsid w:val="00D736CF"/>
    <w:rsid w:val="00D73C13"/>
    <w:rsid w:val="00D777E3"/>
    <w:rsid w:val="00D77867"/>
    <w:rsid w:val="00D80567"/>
    <w:rsid w:val="00D81034"/>
    <w:rsid w:val="00D811F3"/>
    <w:rsid w:val="00D83EDF"/>
    <w:rsid w:val="00D8730E"/>
    <w:rsid w:val="00D874D3"/>
    <w:rsid w:val="00D901EB"/>
    <w:rsid w:val="00D90782"/>
    <w:rsid w:val="00D90819"/>
    <w:rsid w:val="00D90B00"/>
    <w:rsid w:val="00D91AEB"/>
    <w:rsid w:val="00D925DB"/>
    <w:rsid w:val="00D931EE"/>
    <w:rsid w:val="00D93ED4"/>
    <w:rsid w:val="00D9447A"/>
    <w:rsid w:val="00D948BB"/>
    <w:rsid w:val="00D96042"/>
    <w:rsid w:val="00D97F3A"/>
    <w:rsid w:val="00DA1C3A"/>
    <w:rsid w:val="00DA1E2F"/>
    <w:rsid w:val="00DA1F27"/>
    <w:rsid w:val="00DA52B7"/>
    <w:rsid w:val="00DA5439"/>
    <w:rsid w:val="00DA5C1A"/>
    <w:rsid w:val="00DA7020"/>
    <w:rsid w:val="00DA73C0"/>
    <w:rsid w:val="00DA7581"/>
    <w:rsid w:val="00DB1CCF"/>
    <w:rsid w:val="00DB4458"/>
    <w:rsid w:val="00DC1F0F"/>
    <w:rsid w:val="00DC27A3"/>
    <w:rsid w:val="00DC2ECA"/>
    <w:rsid w:val="00DC460E"/>
    <w:rsid w:val="00DC6609"/>
    <w:rsid w:val="00DC77DA"/>
    <w:rsid w:val="00DD2645"/>
    <w:rsid w:val="00DD3782"/>
    <w:rsid w:val="00DD5207"/>
    <w:rsid w:val="00DD5876"/>
    <w:rsid w:val="00DE092B"/>
    <w:rsid w:val="00DE0BB4"/>
    <w:rsid w:val="00DE0DA9"/>
    <w:rsid w:val="00DE0F99"/>
    <w:rsid w:val="00DE10AE"/>
    <w:rsid w:val="00DE3A8D"/>
    <w:rsid w:val="00DE5025"/>
    <w:rsid w:val="00DE6D36"/>
    <w:rsid w:val="00DF0288"/>
    <w:rsid w:val="00DF2E38"/>
    <w:rsid w:val="00DF41E8"/>
    <w:rsid w:val="00DF45C2"/>
    <w:rsid w:val="00DF5A4F"/>
    <w:rsid w:val="00DF5A65"/>
    <w:rsid w:val="00DF611B"/>
    <w:rsid w:val="00DF68EA"/>
    <w:rsid w:val="00DF6F8A"/>
    <w:rsid w:val="00DF79B2"/>
    <w:rsid w:val="00E02039"/>
    <w:rsid w:val="00E043E2"/>
    <w:rsid w:val="00E06D1C"/>
    <w:rsid w:val="00E079E4"/>
    <w:rsid w:val="00E07AF8"/>
    <w:rsid w:val="00E141BC"/>
    <w:rsid w:val="00E15AC9"/>
    <w:rsid w:val="00E22675"/>
    <w:rsid w:val="00E22BB4"/>
    <w:rsid w:val="00E23C29"/>
    <w:rsid w:val="00E23D81"/>
    <w:rsid w:val="00E24D6E"/>
    <w:rsid w:val="00E25E76"/>
    <w:rsid w:val="00E27397"/>
    <w:rsid w:val="00E30BB4"/>
    <w:rsid w:val="00E3271D"/>
    <w:rsid w:val="00E3292F"/>
    <w:rsid w:val="00E330D1"/>
    <w:rsid w:val="00E3347A"/>
    <w:rsid w:val="00E33EA5"/>
    <w:rsid w:val="00E33F13"/>
    <w:rsid w:val="00E34B8C"/>
    <w:rsid w:val="00E35CD3"/>
    <w:rsid w:val="00E369B5"/>
    <w:rsid w:val="00E37580"/>
    <w:rsid w:val="00E416D4"/>
    <w:rsid w:val="00E42C59"/>
    <w:rsid w:val="00E432D0"/>
    <w:rsid w:val="00E43807"/>
    <w:rsid w:val="00E52892"/>
    <w:rsid w:val="00E54988"/>
    <w:rsid w:val="00E54D30"/>
    <w:rsid w:val="00E5560A"/>
    <w:rsid w:val="00E55D65"/>
    <w:rsid w:val="00E60487"/>
    <w:rsid w:val="00E60CEE"/>
    <w:rsid w:val="00E60F48"/>
    <w:rsid w:val="00E61126"/>
    <w:rsid w:val="00E611F0"/>
    <w:rsid w:val="00E612CE"/>
    <w:rsid w:val="00E616BE"/>
    <w:rsid w:val="00E634CE"/>
    <w:rsid w:val="00E646F9"/>
    <w:rsid w:val="00E66EF0"/>
    <w:rsid w:val="00E67E9E"/>
    <w:rsid w:val="00E727F9"/>
    <w:rsid w:val="00E7297F"/>
    <w:rsid w:val="00E732AE"/>
    <w:rsid w:val="00E75279"/>
    <w:rsid w:val="00E7605F"/>
    <w:rsid w:val="00E76253"/>
    <w:rsid w:val="00E76984"/>
    <w:rsid w:val="00E827B6"/>
    <w:rsid w:val="00E82DD4"/>
    <w:rsid w:val="00E833C3"/>
    <w:rsid w:val="00E84AAE"/>
    <w:rsid w:val="00E84F54"/>
    <w:rsid w:val="00E85DE6"/>
    <w:rsid w:val="00E90607"/>
    <w:rsid w:val="00E90EA9"/>
    <w:rsid w:val="00E933AA"/>
    <w:rsid w:val="00E94D88"/>
    <w:rsid w:val="00E95EC4"/>
    <w:rsid w:val="00E965F7"/>
    <w:rsid w:val="00EA0525"/>
    <w:rsid w:val="00EA354D"/>
    <w:rsid w:val="00EA5290"/>
    <w:rsid w:val="00EA5883"/>
    <w:rsid w:val="00EA5F21"/>
    <w:rsid w:val="00EA7A93"/>
    <w:rsid w:val="00EB1224"/>
    <w:rsid w:val="00EB2111"/>
    <w:rsid w:val="00EB489C"/>
    <w:rsid w:val="00EB4B8B"/>
    <w:rsid w:val="00EB5153"/>
    <w:rsid w:val="00EB6592"/>
    <w:rsid w:val="00EC0A7C"/>
    <w:rsid w:val="00EC1BC5"/>
    <w:rsid w:val="00EC2006"/>
    <w:rsid w:val="00EC31A5"/>
    <w:rsid w:val="00EC3A5F"/>
    <w:rsid w:val="00EC3D63"/>
    <w:rsid w:val="00EC6CB4"/>
    <w:rsid w:val="00ED0FA8"/>
    <w:rsid w:val="00ED42F8"/>
    <w:rsid w:val="00ED6122"/>
    <w:rsid w:val="00ED72EF"/>
    <w:rsid w:val="00ED7491"/>
    <w:rsid w:val="00EE1247"/>
    <w:rsid w:val="00EE1B8B"/>
    <w:rsid w:val="00EE27B4"/>
    <w:rsid w:val="00EE27F4"/>
    <w:rsid w:val="00EE2F9F"/>
    <w:rsid w:val="00EE4ECE"/>
    <w:rsid w:val="00EE5B27"/>
    <w:rsid w:val="00EE7565"/>
    <w:rsid w:val="00EF0676"/>
    <w:rsid w:val="00EF06BD"/>
    <w:rsid w:val="00EF26F9"/>
    <w:rsid w:val="00EF334E"/>
    <w:rsid w:val="00EF65CB"/>
    <w:rsid w:val="00EF6E83"/>
    <w:rsid w:val="00EF7517"/>
    <w:rsid w:val="00F00381"/>
    <w:rsid w:val="00F00EBD"/>
    <w:rsid w:val="00F017BD"/>
    <w:rsid w:val="00F01A0C"/>
    <w:rsid w:val="00F01FC2"/>
    <w:rsid w:val="00F02847"/>
    <w:rsid w:val="00F02AFC"/>
    <w:rsid w:val="00F031D1"/>
    <w:rsid w:val="00F0372F"/>
    <w:rsid w:val="00F038F9"/>
    <w:rsid w:val="00F05935"/>
    <w:rsid w:val="00F06D7E"/>
    <w:rsid w:val="00F0796B"/>
    <w:rsid w:val="00F10275"/>
    <w:rsid w:val="00F1069B"/>
    <w:rsid w:val="00F11AB9"/>
    <w:rsid w:val="00F11B58"/>
    <w:rsid w:val="00F14D7B"/>
    <w:rsid w:val="00F14E38"/>
    <w:rsid w:val="00F15B2A"/>
    <w:rsid w:val="00F173F4"/>
    <w:rsid w:val="00F17AFE"/>
    <w:rsid w:val="00F23F88"/>
    <w:rsid w:val="00F24A47"/>
    <w:rsid w:val="00F25049"/>
    <w:rsid w:val="00F250AC"/>
    <w:rsid w:val="00F26F45"/>
    <w:rsid w:val="00F30068"/>
    <w:rsid w:val="00F30385"/>
    <w:rsid w:val="00F30650"/>
    <w:rsid w:val="00F3104D"/>
    <w:rsid w:val="00F31784"/>
    <w:rsid w:val="00F32BE3"/>
    <w:rsid w:val="00F33831"/>
    <w:rsid w:val="00F343F5"/>
    <w:rsid w:val="00F3548D"/>
    <w:rsid w:val="00F3744C"/>
    <w:rsid w:val="00F404C3"/>
    <w:rsid w:val="00F42EE0"/>
    <w:rsid w:val="00F4360B"/>
    <w:rsid w:val="00F511FE"/>
    <w:rsid w:val="00F525AA"/>
    <w:rsid w:val="00F540CD"/>
    <w:rsid w:val="00F548C5"/>
    <w:rsid w:val="00F56A24"/>
    <w:rsid w:val="00F56B63"/>
    <w:rsid w:val="00F57AE3"/>
    <w:rsid w:val="00F61C61"/>
    <w:rsid w:val="00F61C88"/>
    <w:rsid w:val="00F63E87"/>
    <w:rsid w:val="00F64F51"/>
    <w:rsid w:val="00F7062D"/>
    <w:rsid w:val="00F70AA5"/>
    <w:rsid w:val="00F71821"/>
    <w:rsid w:val="00F71D97"/>
    <w:rsid w:val="00F72F80"/>
    <w:rsid w:val="00F73321"/>
    <w:rsid w:val="00F73830"/>
    <w:rsid w:val="00F76D65"/>
    <w:rsid w:val="00F77F8B"/>
    <w:rsid w:val="00F817BD"/>
    <w:rsid w:val="00F82B08"/>
    <w:rsid w:val="00F84C82"/>
    <w:rsid w:val="00F8545C"/>
    <w:rsid w:val="00F866FA"/>
    <w:rsid w:val="00F90801"/>
    <w:rsid w:val="00F936FF"/>
    <w:rsid w:val="00F93F64"/>
    <w:rsid w:val="00F96F4F"/>
    <w:rsid w:val="00F97CD7"/>
    <w:rsid w:val="00FA1DBB"/>
    <w:rsid w:val="00FA4B2F"/>
    <w:rsid w:val="00FA4CC8"/>
    <w:rsid w:val="00FA5036"/>
    <w:rsid w:val="00FA6368"/>
    <w:rsid w:val="00FA6E12"/>
    <w:rsid w:val="00FB1BF7"/>
    <w:rsid w:val="00FB2F43"/>
    <w:rsid w:val="00FB4ABF"/>
    <w:rsid w:val="00FB5129"/>
    <w:rsid w:val="00FB6F6A"/>
    <w:rsid w:val="00FC1B19"/>
    <w:rsid w:val="00FC2BFC"/>
    <w:rsid w:val="00FC5D56"/>
    <w:rsid w:val="00FC7CD7"/>
    <w:rsid w:val="00FD0C4D"/>
    <w:rsid w:val="00FD12D8"/>
    <w:rsid w:val="00FD142B"/>
    <w:rsid w:val="00FD58BE"/>
    <w:rsid w:val="00FD5F31"/>
    <w:rsid w:val="00FD6C5D"/>
    <w:rsid w:val="00FD799A"/>
    <w:rsid w:val="00FE008F"/>
    <w:rsid w:val="00FE082E"/>
    <w:rsid w:val="00FE1A38"/>
    <w:rsid w:val="00FE2AAE"/>
    <w:rsid w:val="00FE3697"/>
    <w:rsid w:val="00FE3752"/>
    <w:rsid w:val="00FE5B60"/>
    <w:rsid w:val="00FE6DE7"/>
    <w:rsid w:val="00FE71AA"/>
    <w:rsid w:val="00FF004B"/>
    <w:rsid w:val="00FF0FEB"/>
    <w:rsid w:val="00FF21A2"/>
    <w:rsid w:val="00FF2E92"/>
    <w:rsid w:val="00FF3376"/>
    <w:rsid w:val="00FF33F1"/>
    <w:rsid w:val="00FF5272"/>
    <w:rsid w:val="00FF5734"/>
    <w:rsid w:val="00FF6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2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B6E09"/>
    <w:pPr>
      <w:spacing w:before="108" w:after="108"/>
      <w:jc w:val="center"/>
      <w:outlineLvl w:val="0"/>
    </w:pPr>
    <w:rPr>
      <w:rFonts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B6E09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customStyle="1" w:styleId="a3">
    <w:name w:val="Цветовое выделение"/>
    <w:rsid w:val="000B6E09"/>
    <w:rPr>
      <w:b/>
      <w:bCs/>
      <w:color w:val="000080"/>
    </w:rPr>
  </w:style>
  <w:style w:type="character" w:customStyle="1" w:styleId="a4">
    <w:name w:val="Гипертекстовая ссылка"/>
    <w:rsid w:val="000B6E09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rsid w:val="000B6E09"/>
    <w:pPr>
      <w:jc w:val="both"/>
    </w:pPr>
  </w:style>
  <w:style w:type="paragraph" w:customStyle="1" w:styleId="a6">
    <w:name w:val="Таблицы (моноширинный)"/>
    <w:basedOn w:val="a"/>
    <w:next w:val="a"/>
    <w:rsid w:val="000B6E09"/>
    <w:pPr>
      <w:jc w:val="both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0B6E09"/>
  </w:style>
  <w:style w:type="paragraph" w:styleId="a8">
    <w:name w:val="header"/>
    <w:basedOn w:val="a"/>
    <w:link w:val="a9"/>
    <w:uiPriority w:val="99"/>
    <w:rsid w:val="000B6E09"/>
    <w:pPr>
      <w:tabs>
        <w:tab w:val="center" w:pos="4677"/>
        <w:tab w:val="right" w:pos="9355"/>
      </w:tabs>
    </w:pPr>
    <w:rPr>
      <w:rFonts w:cs="Times New Roman"/>
    </w:rPr>
  </w:style>
  <w:style w:type="character" w:styleId="aa">
    <w:name w:val="Strong"/>
    <w:uiPriority w:val="22"/>
    <w:qFormat/>
    <w:rsid w:val="000B6E09"/>
    <w:rPr>
      <w:b/>
      <w:bCs/>
    </w:rPr>
  </w:style>
  <w:style w:type="paragraph" w:styleId="ab">
    <w:name w:val="Balloon Text"/>
    <w:basedOn w:val="a"/>
    <w:link w:val="ac"/>
    <w:uiPriority w:val="99"/>
    <w:semiHidden/>
    <w:rsid w:val="00BD007A"/>
    <w:rPr>
      <w:rFonts w:ascii="Tahoma" w:hAnsi="Tahoma" w:cs="Tahoma"/>
      <w:sz w:val="16"/>
      <w:szCs w:val="16"/>
    </w:rPr>
  </w:style>
  <w:style w:type="character" w:customStyle="1" w:styleId="2">
    <w:name w:val="Знак Знак2"/>
    <w:locked/>
    <w:rsid w:val="00E95EC4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paragraph" w:customStyle="1" w:styleId="msonormalcxspmiddle">
    <w:name w:val="msonormalcxspmiddle"/>
    <w:basedOn w:val="a"/>
    <w:rsid w:val="00E95EC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rsid w:val="00393A8D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393A8D"/>
  </w:style>
  <w:style w:type="paragraph" w:customStyle="1" w:styleId="ConsPlusNormal">
    <w:name w:val="ConsPlusNormal"/>
    <w:rsid w:val="00EA05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f0">
    <w:name w:val="Цветовое выделение для Текст"/>
    <w:rsid w:val="009A731A"/>
    <w:rPr>
      <w:sz w:val="24"/>
    </w:rPr>
  </w:style>
  <w:style w:type="character" w:customStyle="1" w:styleId="a9">
    <w:name w:val="Верхний колонтитул Знак"/>
    <w:link w:val="a8"/>
    <w:uiPriority w:val="99"/>
    <w:rsid w:val="00587E33"/>
    <w:rPr>
      <w:rFonts w:ascii="Arial" w:hAnsi="Arial" w:cs="Arial"/>
      <w:sz w:val="24"/>
      <w:szCs w:val="24"/>
    </w:rPr>
  </w:style>
  <w:style w:type="character" w:customStyle="1" w:styleId="ac">
    <w:name w:val="Текст выноски Знак"/>
    <w:link w:val="ab"/>
    <w:uiPriority w:val="99"/>
    <w:semiHidden/>
    <w:rsid w:val="00CE29C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qFormat/>
    <w:rsid w:val="00D64E49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1">
    <w:name w:val="Table Grid"/>
    <w:basedOn w:val="a1"/>
    <w:uiPriority w:val="59"/>
    <w:rsid w:val="00B423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Нижний колонтитул Знак"/>
    <w:link w:val="ad"/>
    <w:uiPriority w:val="99"/>
    <w:rsid w:val="00B63E3B"/>
    <w:rPr>
      <w:rFonts w:ascii="Arial" w:hAnsi="Arial" w:cs="Arial"/>
      <w:sz w:val="24"/>
      <w:szCs w:val="24"/>
    </w:rPr>
  </w:style>
  <w:style w:type="character" w:customStyle="1" w:styleId="20">
    <w:name w:val="Основной текст (2)_"/>
    <w:link w:val="21"/>
    <w:rsid w:val="00AC5703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C5703"/>
    <w:pPr>
      <w:shd w:val="clear" w:color="auto" w:fill="FFFFFF"/>
      <w:autoSpaceDE/>
      <w:autoSpaceDN/>
      <w:adjustRightInd/>
      <w:spacing w:before="300" w:after="180" w:line="367" w:lineRule="exact"/>
      <w:ind w:hanging="440"/>
    </w:pPr>
    <w:rPr>
      <w:rFonts w:ascii="Times New Roman" w:hAnsi="Times New Roman" w:cs="Times New Roman"/>
      <w:sz w:val="28"/>
      <w:szCs w:val="28"/>
    </w:rPr>
  </w:style>
  <w:style w:type="paragraph" w:styleId="af2">
    <w:name w:val="List Paragraph"/>
    <w:basedOn w:val="a"/>
    <w:uiPriority w:val="34"/>
    <w:qFormat/>
    <w:rsid w:val="00171CF8"/>
    <w:pPr>
      <w:ind w:left="720"/>
      <w:contextualSpacing/>
    </w:pPr>
  </w:style>
  <w:style w:type="paragraph" w:customStyle="1" w:styleId="ConsPlusTitle">
    <w:name w:val="ConsPlusTitle"/>
    <w:rsid w:val="009D676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3">
    <w:name w:val="Hyperlink"/>
    <w:basedOn w:val="a0"/>
    <w:uiPriority w:val="99"/>
    <w:unhideWhenUsed/>
    <w:rsid w:val="009928D1"/>
    <w:rPr>
      <w:color w:val="0000FF"/>
      <w:u w:val="single"/>
    </w:rPr>
  </w:style>
  <w:style w:type="table" w:customStyle="1" w:styleId="11">
    <w:name w:val="Сетка таблицы1"/>
    <w:basedOn w:val="a1"/>
    <w:next w:val="af1"/>
    <w:uiPriority w:val="59"/>
    <w:rsid w:val="00734B8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1"/>
    <w:uiPriority w:val="59"/>
    <w:rsid w:val="00EA58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1"/>
    <w:uiPriority w:val="59"/>
    <w:rsid w:val="00693A2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1"/>
    <w:uiPriority w:val="59"/>
    <w:rsid w:val="004A220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45B97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507A4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1D740-49BC-470F-9EDD-DAD817B5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4431</Words>
  <Characters>25259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29631</CharactersWithSpaces>
  <SharedDoc>false</SharedDoc>
  <HLinks>
    <vt:vector size="84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5832717</vt:i4>
      </vt:variant>
      <vt:variant>
        <vt:i4>27</vt:i4>
      </vt:variant>
      <vt:variant>
        <vt:i4>0</vt:i4>
      </vt:variant>
      <vt:variant>
        <vt:i4>5</vt:i4>
      </vt:variant>
      <vt:variant>
        <vt:lpwstr>garantf1://455333.0/</vt:lpwstr>
      </vt:variant>
      <vt:variant>
        <vt:lpwstr/>
      </vt:variant>
      <vt:variant>
        <vt:i4>2752528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917570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P628</vt:lpwstr>
      </vt:variant>
      <vt:variant>
        <vt:i4>3473520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3342448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2818064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5308426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consultantplus://offline/ref=9036ADFE2FB23392C56F177ED7A2F04317F37293ADDC24E196AC7166FAD5E5E2B134D87D7410A91327E5C0C1DC45156349B2416587325643D0D3FFt5ECK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user</dc:creator>
  <cp:keywords/>
  <dc:description/>
  <cp:lastModifiedBy>Pc</cp:lastModifiedBy>
  <cp:revision>4</cp:revision>
  <cp:lastPrinted>2021-06-01T06:05:00Z</cp:lastPrinted>
  <dcterms:created xsi:type="dcterms:W3CDTF">2021-06-02T12:03:00Z</dcterms:created>
  <dcterms:modified xsi:type="dcterms:W3CDTF">2021-06-04T12:39:00Z</dcterms:modified>
</cp:coreProperties>
</file>